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4AB15" w14:textId="77777777" w:rsidR="005409BB" w:rsidRPr="00C1145B" w:rsidRDefault="005409BB" w:rsidP="00626DD1">
      <w:pPr>
        <w:pStyle w:val="Header"/>
        <w:tabs>
          <w:tab w:val="clear" w:pos="4513"/>
          <w:tab w:val="left" w:pos="7088"/>
        </w:tabs>
        <w:jc w:val="both"/>
        <w:rPr>
          <w:rFonts w:ascii="Arial" w:hAnsi="Arial" w:cs="Arial"/>
          <w:b/>
          <w:sz w:val="20"/>
          <w:szCs w:val="20"/>
          <w:lang w:val="mi-NZ"/>
        </w:rPr>
      </w:pPr>
      <w:r w:rsidRPr="00C1145B">
        <w:rPr>
          <w:rFonts w:ascii="Arial" w:hAnsi="Arial" w:cs="Arial"/>
          <w:noProof/>
          <w:sz w:val="20"/>
          <w:szCs w:val="20"/>
          <w:lang w:eastAsia="en-NZ"/>
        </w:rPr>
        <w:drawing>
          <wp:anchor distT="0" distB="0" distL="114300" distR="114300" simplePos="0" relativeHeight="251659264" behindDoc="0" locked="0" layoutInCell="1" allowOverlap="1" wp14:anchorId="254A63D2" wp14:editId="31E42EC1">
            <wp:simplePos x="0" y="0"/>
            <wp:positionH relativeFrom="column">
              <wp:posOffset>2447925</wp:posOffset>
            </wp:positionH>
            <wp:positionV relativeFrom="paragraph">
              <wp:posOffset>-22860</wp:posOffset>
            </wp:positionV>
            <wp:extent cx="9144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r w:rsidRPr="00C1145B">
        <w:rPr>
          <w:rFonts w:ascii="Arial" w:hAnsi="Arial" w:cs="Arial"/>
          <w:b/>
          <w:sz w:val="20"/>
          <w:szCs w:val="20"/>
          <w:lang w:val="mi-NZ"/>
        </w:rPr>
        <w:t>OFFICE OF THE PACIFIC GAMES 2019</w:t>
      </w:r>
      <w:r w:rsidRPr="00C1145B">
        <w:rPr>
          <w:rFonts w:ascii="Arial" w:hAnsi="Arial" w:cs="Arial"/>
          <w:b/>
          <w:sz w:val="20"/>
          <w:szCs w:val="20"/>
          <w:lang w:val="mi-NZ"/>
        </w:rPr>
        <w:tab/>
      </w:r>
    </w:p>
    <w:p w14:paraId="48844D4C" w14:textId="77777777" w:rsidR="005409BB" w:rsidRPr="00C1145B" w:rsidRDefault="005409BB" w:rsidP="00626DD1">
      <w:pPr>
        <w:pStyle w:val="Header"/>
        <w:tabs>
          <w:tab w:val="left" w:pos="7088"/>
        </w:tabs>
        <w:jc w:val="both"/>
        <w:rPr>
          <w:rFonts w:ascii="Arial" w:hAnsi="Arial" w:cs="Arial"/>
          <w:b/>
          <w:sz w:val="20"/>
          <w:szCs w:val="20"/>
          <w:lang w:val="mi-NZ"/>
        </w:rPr>
      </w:pPr>
      <w:r w:rsidRPr="00C1145B">
        <w:rPr>
          <w:rFonts w:ascii="Arial" w:hAnsi="Arial" w:cs="Arial"/>
          <w:b/>
          <w:sz w:val="20"/>
          <w:szCs w:val="20"/>
          <w:lang w:val="mi-NZ"/>
        </w:rPr>
        <w:t>Faleata Sports Complex</w:t>
      </w:r>
      <w:r w:rsidRPr="00C1145B">
        <w:rPr>
          <w:rFonts w:ascii="Arial" w:hAnsi="Arial" w:cs="Arial"/>
          <w:b/>
          <w:sz w:val="20"/>
          <w:szCs w:val="20"/>
          <w:lang w:val="mi-NZ"/>
        </w:rPr>
        <w:tab/>
      </w:r>
      <w:r w:rsidRPr="00C1145B">
        <w:rPr>
          <w:rFonts w:ascii="Arial" w:hAnsi="Arial" w:cs="Arial"/>
          <w:b/>
          <w:sz w:val="20"/>
          <w:szCs w:val="20"/>
          <w:lang w:val="mi-NZ"/>
        </w:rPr>
        <w:tab/>
      </w:r>
    </w:p>
    <w:p w14:paraId="16964271" w14:textId="77777777" w:rsidR="005409BB" w:rsidRPr="00C1145B" w:rsidRDefault="005409BB" w:rsidP="00626DD1">
      <w:pPr>
        <w:pStyle w:val="Header"/>
        <w:jc w:val="both"/>
        <w:rPr>
          <w:rFonts w:ascii="Arial" w:hAnsi="Arial" w:cs="Arial"/>
          <w:b/>
          <w:sz w:val="20"/>
          <w:szCs w:val="20"/>
          <w:lang w:val="mi-NZ"/>
        </w:rPr>
      </w:pPr>
      <w:r w:rsidRPr="00C1145B">
        <w:rPr>
          <w:rFonts w:ascii="Arial" w:hAnsi="Arial" w:cs="Arial"/>
          <w:b/>
          <w:sz w:val="20"/>
          <w:szCs w:val="20"/>
          <w:lang w:val="mi-NZ"/>
        </w:rPr>
        <w:t>Tuanaimato</w:t>
      </w:r>
    </w:p>
    <w:p w14:paraId="1D7F96C2" w14:textId="77777777" w:rsidR="005409BB" w:rsidRPr="00C1145B" w:rsidRDefault="005409BB" w:rsidP="00626DD1">
      <w:pPr>
        <w:pStyle w:val="Header"/>
        <w:jc w:val="both"/>
        <w:rPr>
          <w:rFonts w:ascii="Arial" w:hAnsi="Arial" w:cs="Arial"/>
          <w:b/>
          <w:sz w:val="20"/>
          <w:szCs w:val="20"/>
          <w:lang w:val="mi-NZ"/>
        </w:rPr>
      </w:pPr>
      <w:r w:rsidRPr="00C1145B">
        <w:rPr>
          <w:rFonts w:ascii="Arial" w:hAnsi="Arial" w:cs="Arial"/>
          <w:b/>
          <w:sz w:val="20"/>
          <w:szCs w:val="20"/>
          <w:lang w:val="mi-NZ"/>
        </w:rPr>
        <w:t xml:space="preserve">Email: </w:t>
      </w:r>
      <w:r w:rsidR="00AF2B84">
        <w:fldChar w:fldCharType="begin"/>
      </w:r>
      <w:r w:rsidR="00AF2B84">
        <w:instrText xml:space="preserve"> HYPERLINK "mailto:info@samoa2019.ws" </w:instrText>
      </w:r>
      <w:r w:rsidR="00AF2B84">
        <w:fldChar w:fldCharType="separate"/>
      </w:r>
      <w:r w:rsidRPr="00C1145B">
        <w:rPr>
          <w:rStyle w:val="Hyperlink"/>
          <w:rFonts w:ascii="Arial" w:hAnsi="Arial" w:cs="Arial"/>
          <w:b/>
          <w:sz w:val="20"/>
          <w:szCs w:val="20"/>
          <w:lang w:val="mi-NZ"/>
        </w:rPr>
        <w:t>info@samoa2019.ws</w:t>
      </w:r>
      <w:r w:rsidR="00AF2B84">
        <w:rPr>
          <w:rStyle w:val="Hyperlink"/>
          <w:rFonts w:ascii="Arial" w:hAnsi="Arial" w:cs="Arial"/>
          <w:b/>
          <w:sz w:val="20"/>
          <w:szCs w:val="20"/>
          <w:lang w:val="mi-NZ"/>
        </w:rPr>
        <w:fldChar w:fldCharType="end"/>
      </w:r>
      <w:r w:rsidRPr="00C1145B">
        <w:rPr>
          <w:rFonts w:ascii="Arial" w:hAnsi="Arial" w:cs="Arial"/>
          <w:b/>
          <w:sz w:val="20"/>
          <w:szCs w:val="20"/>
          <w:lang w:val="mi-NZ"/>
        </w:rPr>
        <w:t xml:space="preserve">  </w:t>
      </w:r>
    </w:p>
    <w:p w14:paraId="42C762AC" w14:textId="77777777" w:rsidR="005409BB" w:rsidRPr="00C1145B" w:rsidRDefault="005409BB" w:rsidP="00626DD1">
      <w:pPr>
        <w:tabs>
          <w:tab w:val="left" w:pos="3285"/>
        </w:tabs>
        <w:jc w:val="both"/>
        <w:rPr>
          <w:rFonts w:ascii="Arial" w:hAnsi="Arial" w:cs="Arial"/>
          <w:b/>
          <w:sz w:val="20"/>
          <w:szCs w:val="20"/>
          <w:lang w:val="mi-NZ"/>
        </w:rPr>
      </w:pPr>
    </w:p>
    <w:p w14:paraId="76214449" w14:textId="77777777" w:rsidR="005409BB" w:rsidRPr="00C1145B" w:rsidRDefault="003504D0" w:rsidP="00626DD1">
      <w:pPr>
        <w:tabs>
          <w:tab w:val="left" w:pos="3285"/>
        </w:tabs>
        <w:jc w:val="both"/>
        <w:rPr>
          <w:rFonts w:ascii="Arial" w:hAnsi="Arial" w:cs="Arial"/>
          <w:sz w:val="20"/>
          <w:szCs w:val="20"/>
        </w:rPr>
      </w:pPr>
      <w:r>
        <w:rPr>
          <w:rFonts w:ascii="Arial" w:hAnsi="Arial" w:cs="Arial"/>
          <w:sz w:val="20"/>
          <w:szCs w:val="20"/>
        </w:rPr>
        <w:t>1 March 2019</w:t>
      </w:r>
    </w:p>
    <w:p w14:paraId="7545A29F" w14:textId="77777777" w:rsidR="005409BB" w:rsidRPr="00C1145B" w:rsidRDefault="005409BB" w:rsidP="00626DD1">
      <w:pPr>
        <w:pStyle w:val="NoSpacing"/>
        <w:jc w:val="both"/>
        <w:rPr>
          <w:rFonts w:ascii="Arial" w:hAnsi="Arial" w:cs="Arial"/>
          <w:sz w:val="20"/>
          <w:szCs w:val="20"/>
        </w:rPr>
      </w:pPr>
    </w:p>
    <w:p w14:paraId="0B7CA294" w14:textId="77777777" w:rsidR="005409BB" w:rsidRPr="0064255D" w:rsidRDefault="005409BB" w:rsidP="00626DD1">
      <w:pPr>
        <w:pStyle w:val="NoSpacing"/>
        <w:jc w:val="both"/>
        <w:rPr>
          <w:rFonts w:asciiTheme="majorHAnsi" w:hAnsiTheme="majorHAnsi"/>
          <w:b/>
          <w:sz w:val="24"/>
          <w:szCs w:val="24"/>
        </w:rPr>
      </w:pPr>
      <w:r w:rsidRPr="0064255D">
        <w:rPr>
          <w:rFonts w:asciiTheme="majorHAnsi" w:hAnsiTheme="majorHAnsi" w:cs="Arial"/>
          <w:sz w:val="24"/>
          <w:szCs w:val="24"/>
        </w:rPr>
        <w:t>Media Release</w:t>
      </w:r>
    </w:p>
    <w:p w14:paraId="4775C222" w14:textId="77777777" w:rsidR="005409BB" w:rsidRPr="0064255D" w:rsidRDefault="005409BB" w:rsidP="00626DD1">
      <w:pPr>
        <w:pStyle w:val="NoSpacing"/>
        <w:jc w:val="both"/>
        <w:rPr>
          <w:rFonts w:asciiTheme="majorHAnsi" w:hAnsiTheme="majorHAnsi"/>
          <w:b/>
          <w:sz w:val="24"/>
          <w:szCs w:val="24"/>
        </w:rPr>
      </w:pPr>
    </w:p>
    <w:p w14:paraId="0BA57F4D" w14:textId="77777777" w:rsidR="00AA7CAD" w:rsidRDefault="0048258F" w:rsidP="00626DD1">
      <w:pPr>
        <w:pStyle w:val="NoSpacing"/>
        <w:jc w:val="both"/>
        <w:rPr>
          <w:rFonts w:asciiTheme="majorHAnsi" w:hAnsiTheme="majorHAnsi" w:cs="Arial"/>
          <w:b/>
          <w:sz w:val="24"/>
          <w:szCs w:val="24"/>
        </w:rPr>
      </w:pPr>
      <w:r w:rsidRPr="0064255D">
        <w:rPr>
          <w:rFonts w:asciiTheme="majorHAnsi" w:hAnsiTheme="majorHAnsi" w:cs="Arial"/>
          <w:b/>
          <w:sz w:val="24"/>
          <w:szCs w:val="24"/>
        </w:rPr>
        <w:t xml:space="preserve">Pacific Games </w:t>
      </w:r>
      <w:r w:rsidR="002115E5" w:rsidRPr="0064255D">
        <w:rPr>
          <w:rFonts w:asciiTheme="majorHAnsi" w:hAnsiTheme="majorHAnsi" w:cs="Arial"/>
          <w:b/>
          <w:sz w:val="24"/>
          <w:szCs w:val="24"/>
        </w:rPr>
        <w:t>Chefs de Mission gathering concludes in Samoa</w:t>
      </w:r>
    </w:p>
    <w:p w14:paraId="3F9A16A8" w14:textId="77777777" w:rsidR="00AF2B84" w:rsidRPr="0064255D" w:rsidRDefault="00AF2B84" w:rsidP="00626DD1">
      <w:pPr>
        <w:pStyle w:val="NoSpacing"/>
        <w:jc w:val="both"/>
        <w:rPr>
          <w:rFonts w:asciiTheme="majorHAnsi" w:hAnsiTheme="majorHAnsi" w:cs="Arial"/>
          <w:b/>
          <w:sz w:val="24"/>
          <w:szCs w:val="24"/>
        </w:rPr>
      </w:pPr>
    </w:p>
    <w:p w14:paraId="6711647E" w14:textId="5E2E6390" w:rsidR="00003ABF" w:rsidRPr="0064255D" w:rsidRDefault="00AF2B84" w:rsidP="00626DD1">
      <w:pPr>
        <w:pStyle w:val="NoSpacing"/>
        <w:jc w:val="both"/>
        <w:rPr>
          <w:rFonts w:asciiTheme="majorHAnsi" w:hAnsiTheme="majorHAnsi" w:cs="Arial"/>
          <w:sz w:val="24"/>
          <w:szCs w:val="24"/>
        </w:rPr>
      </w:pPr>
      <w:r>
        <w:rPr>
          <w:rFonts w:asciiTheme="majorHAnsi" w:hAnsiTheme="majorHAnsi" w:cs="Arial"/>
          <w:noProof/>
          <w:sz w:val="24"/>
          <w:szCs w:val="24"/>
          <w:lang w:eastAsia="en-NZ"/>
        </w:rPr>
        <w:drawing>
          <wp:inline distT="0" distB="0" distL="0" distR="0" wp14:anchorId="4549AF6E" wp14:editId="184F91D3">
            <wp:extent cx="5731510" cy="3173824"/>
            <wp:effectExtent l="0" t="0" r="2540" b="7620"/>
            <wp:docPr id="2" name="Picture 2" descr="C:\Users\dikaiosune.tamaalii\Documents\WORKING FOLDER\PACIFIC GAMES\Pictures\Press Conference_CDM 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kaiosune.tamaalii\Documents\WORKING FOLDER\PACIFIC GAMES\Pictures\Press Conference_CDM meet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173824"/>
                    </a:xfrm>
                    <a:prstGeom prst="rect">
                      <a:avLst/>
                    </a:prstGeom>
                    <a:noFill/>
                    <a:ln>
                      <a:noFill/>
                    </a:ln>
                  </pic:spPr>
                </pic:pic>
              </a:graphicData>
            </a:graphic>
          </wp:inline>
        </w:drawing>
      </w:r>
    </w:p>
    <w:p w14:paraId="1563FE0E" w14:textId="434E5EEA" w:rsidR="00AF2B84" w:rsidRPr="00AF2B84" w:rsidRDefault="00AF2B84" w:rsidP="00626DD1">
      <w:pPr>
        <w:pStyle w:val="NoSpacing"/>
        <w:jc w:val="both"/>
        <w:rPr>
          <w:rFonts w:asciiTheme="majorHAnsi" w:hAnsiTheme="majorHAnsi" w:cs="Arial"/>
          <w:i/>
          <w:color w:val="808080" w:themeColor="background1" w:themeShade="80"/>
          <w:szCs w:val="24"/>
        </w:rPr>
      </w:pPr>
      <w:r w:rsidRPr="00AF2B84">
        <w:rPr>
          <w:rFonts w:asciiTheme="majorHAnsi" w:hAnsiTheme="majorHAnsi" w:cs="Arial"/>
          <w:i/>
          <w:color w:val="808080" w:themeColor="background1" w:themeShade="80"/>
          <w:szCs w:val="24"/>
        </w:rPr>
        <w:t xml:space="preserve">CEO of the Pacific Games Office, </w:t>
      </w:r>
      <w:proofErr w:type="spellStart"/>
      <w:r w:rsidRPr="00AF2B84">
        <w:rPr>
          <w:rFonts w:asciiTheme="majorHAnsi" w:hAnsiTheme="majorHAnsi" w:cs="Arial"/>
          <w:i/>
          <w:color w:val="808080" w:themeColor="background1" w:themeShade="80"/>
          <w:szCs w:val="24"/>
        </w:rPr>
        <w:t>Falefata</w:t>
      </w:r>
      <w:proofErr w:type="spellEnd"/>
      <w:r w:rsidRPr="00AF2B84">
        <w:rPr>
          <w:rFonts w:asciiTheme="majorHAnsi" w:hAnsiTheme="majorHAnsi" w:cs="Arial"/>
          <w:i/>
          <w:color w:val="808080" w:themeColor="background1" w:themeShade="80"/>
          <w:szCs w:val="24"/>
        </w:rPr>
        <w:t xml:space="preserve"> Hele </w:t>
      </w:r>
      <w:proofErr w:type="spellStart"/>
      <w:r w:rsidRPr="00AF2B84">
        <w:rPr>
          <w:rFonts w:asciiTheme="majorHAnsi" w:hAnsiTheme="majorHAnsi" w:cs="Arial"/>
          <w:i/>
          <w:color w:val="808080" w:themeColor="background1" w:themeShade="80"/>
          <w:szCs w:val="24"/>
        </w:rPr>
        <w:t>Ei</w:t>
      </w:r>
      <w:proofErr w:type="spellEnd"/>
      <w:r w:rsidRPr="00AF2B84">
        <w:rPr>
          <w:rFonts w:asciiTheme="majorHAnsi" w:hAnsiTheme="majorHAnsi" w:cs="Arial"/>
          <w:i/>
          <w:color w:val="808080" w:themeColor="background1" w:themeShade="80"/>
          <w:szCs w:val="24"/>
        </w:rPr>
        <w:t xml:space="preserve"> </w:t>
      </w:r>
      <w:proofErr w:type="spellStart"/>
      <w:r w:rsidRPr="00AF2B84">
        <w:rPr>
          <w:rFonts w:asciiTheme="majorHAnsi" w:hAnsiTheme="majorHAnsi" w:cs="Arial"/>
          <w:i/>
          <w:color w:val="808080" w:themeColor="background1" w:themeShade="80"/>
          <w:szCs w:val="24"/>
        </w:rPr>
        <w:t>Matatia</w:t>
      </w:r>
      <w:proofErr w:type="spellEnd"/>
      <w:r w:rsidRPr="00AF2B84">
        <w:rPr>
          <w:rFonts w:asciiTheme="majorHAnsi" w:hAnsiTheme="majorHAnsi" w:cs="Arial"/>
          <w:i/>
          <w:color w:val="808080" w:themeColor="background1" w:themeShade="80"/>
          <w:szCs w:val="24"/>
        </w:rPr>
        <w:t xml:space="preserve"> and CEO of the Pacific Games Council, Andrew Minogue at the Press Conference earlier today</w:t>
      </w:r>
    </w:p>
    <w:p w14:paraId="38161C74" w14:textId="77777777" w:rsidR="00AF2B84" w:rsidRDefault="00AF2B84" w:rsidP="00626DD1">
      <w:pPr>
        <w:pStyle w:val="NoSpacing"/>
        <w:jc w:val="both"/>
        <w:rPr>
          <w:rFonts w:asciiTheme="majorHAnsi" w:hAnsiTheme="majorHAnsi" w:cs="Arial"/>
          <w:sz w:val="24"/>
          <w:szCs w:val="24"/>
        </w:rPr>
      </w:pPr>
    </w:p>
    <w:p w14:paraId="21492678" w14:textId="77777777" w:rsidR="00003ABF" w:rsidRPr="0064255D" w:rsidRDefault="00003ABF" w:rsidP="00626DD1">
      <w:pPr>
        <w:pStyle w:val="NoSpacing"/>
        <w:jc w:val="both"/>
        <w:rPr>
          <w:rFonts w:asciiTheme="majorHAnsi" w:hAnsiTheme="majorHAnsi" w:cs="Arial"/>
          <w:sz w:val="24"/>
          <w:szCs w:val="24"/>
        </w:rPr>
      </w:pPr>
      <w:r w:rsidRPr="0064255D">
        <w:rPr>
          <w:rFonts w:asciiTheme="majorHAnsi" w:hAnsiTheme="majorHAnsi" w:cs="Arial"/>
          <w:sz w:val="24"/>
          <w:szCs w:val="24"/>
        </w:rPr>
        <w:t xml:space="preserve">(PACIFIC GAMES OFFICE); This week, the </w:t>
      </w:r>
      <w:r w:rsidR="002C06C7" w:rsidRPr="0064255D">
        <w:rPr>
          <w:rFonts w:asciiTheme="majorHAnsi" w:hAnsiTheme="majorHAnsi" w:cs="Arial"/>
          <w:sz w:val="24"/>
          <w:szCs w:val="24"/>
        </w:rPr>
        <w:t xml:space="preserve">Pacific Games Office hosted </w:t>
      </w:r>
      <w:r w:rsidR="001D0D19" w:rsidRPr="0064255D">
        <w:rPr>
          <w:rFonts w:asciiTheme="majorHAnsi" w:hAnsiTheme="majorHAnsi" w:cs="Arial"/>
          <w:sz w:val="24"/>
          <w:szCs w:val="24"/>
        </w:rPr>
        <w:t xml:space="preserve">13 Chefs </w:t>
      </w:r>
      <w:r w:rsidR="002C06C7" w:rsidRPr="0064255D">
        <w:rPr>
          <w:rFonts w:asciiTheme="majorHAnsi" w:hAnsiTheme="majorHAnsi" w:cs="Arial"/>
          <w:sz w:val="24"/>
          <w:szCs w:val="24"/>
        </w:rPr>
        <w:t>de Mission</w:t>
      </w:r>
      <w:r w:rsidR="00DD010E" w:rsidRPr="0064255D">
        <w:rPr>
          <w:rFonts w:asciiTheme="majorHAnsi" w:hAnsiTheme="majorHAnsi" w:cs="Arial"/>
          <w:sz w:val="24"/>
          <w:szCs w:val="24"/>
        </w:rPr>
        <w:t xml:space="preserve"> (CDM)</w:t>
      </w:r>
      <w:r w:rsidR="002C06C7" w:rsidRPr="0064255D">
        <w:rPr>
          <w:rFonts w:asciiTheme="majorHAnsi" w:hAnsiTheme="majorHAnsi" w:cs="Arial"/>
          <w:sz w:val="24"/>
          <w:szCs w:val="24"/>
        </w:rPr>
        <w:t xml:space="preserve"> from across the Pacific </w:t>
      </w:r>
      <w:r w:rsidR="00F504B8" w:rsidRPr="0064255D">
        <w:rPr>
          <w:rFonts w:asciiTheme="majorHAnsi" w:hAnsiTheme="majorHAnsi" w:cs="Arial"/>
          <w:sz w:val="24"/>
          <w:szCs w:val="24"/>
        </w:rPr>
        <w:t xml:space="preserve">and Samoa, </w:t>
      </w:r>
      <w:r w:rsidR="002C06C7" w:rsidRPr="0064255D">
        <w:rPr>
          <w:rFonts w:asciiTheme="majorHAnsi" w:hAnsiTheme="majorHAnsi" w:cs="Arial"/>
          <w:sz w:val="24"/>
          <w:szCs w:val="24"/>
        </w:rPr>
        <w:t xml:space="preserve">for a three-day seminar </w:t>
      </w:r>
      <w:r w:rsidR="00375932" w:rsidRPr="0064255D">
        <w:rPr>
          <w:rFonts w:asciiTheme="majorHAnsi" w:hAnsiTheme="majorHAnsi" w:cs="Arial"/>
          <w:sz w:val="24"/>
          <w:szCs w:val="24"/>
        </w:rPr>
        <w:t>featuring</w:t>
      </w:r>
      <w:r w:rsidR="002C06C7" w:rsidRPr="0064255D">
        <w:rPr>
          <w:rFonts w:asciiTheme="majorHAnsi" w:hAnsiTheme="majorHAnsi" w:cs="Arial"/>
          <w:sz w:val="24"/>
          <w:szCs w:val="24"/>
        </w:rPr>
        <w:t xml:space="preserve"> presentations </w:t>
      </w:r>
      <w:r w:rsidR="001D0D19" w:rsidRPr="0064255D">
        <w:rPr>
          <w:rFonts w:asciiTheme="majorHAnsi" w:hAnsiTheme="majorHAnsi" w:cs="Arial"/>
          <w:sz w:val="24"/>
          <w:szCs w:val="24"/>
        </w:rPr>
        <w:t xml:space="preserve">and venue tours by </w:t>
      </w:r>
      <w:r w:rsidR="00F504B8" w:rsidRPr="0064255D">
        <w:rPr>
          <w:rFonts w:asciiTheme="majorHAnsi" w:hAnsiTheme="majorHAnsi" w:cs="Arial"/>
          <w:sz w:val="24"/>
          <w:szCs w:val="24"/>
        </w:rPr>
        <w:t xml:space="preserve">the </w:t>
      </w:r>
      <w:r w:rsidR="002C06C7" w:rsidRPr="0064255D">
        <w:rPr>
          <w:rFonts w:asciiTheme="majorHAnsi" w:hAnsiTheme="majorHAnsi" w:cs="Arial"/>
          <w:sz w:val="24"/>
          <w:szCs w:val="24"/>
        </w:rPr>
        <w:t>Games Organizing Committee</w:t>
      </w:r>
      <w:r w:rsidR="00375932" w:rsidRPr="0064255D">
        <w:rPr>
          <w:rFonts w:asciiTheme="majorHAnsi" w:hAnsiTheme="majorHAnsi" w:cs="Arial"/>
          <w:sz w:val="24"/>
          <w:szCs w:val="24"/>
        </w:rPr>
        <w:t>.</w:t>
      </w:r>
      <w:bookmarkStart w:id="0" w:name="_GoBack"/>
      <w:bookmarkEnd w:id="0"/>
    </w:p>
    <w:p w14:paraId="0E558444" w14:textId="77777777" w:rsidR="00A72CD8" w:rsidRPr="0064255D" w:rsidRDefault="00A72CD8" w:rsidP="00626DD1">
      <w:pPr>
        <w:pStyle w:val="NoSpacing"/>
        <w:jc w:val="both"/>
        <w:rPr>
          <w:rFonts w:asciiTheme="majorHAnsi" w:hAnsiTheme="majorHAnsi" w:cs="Arial"/>
          <w:sz w:val="24"/>
          <w:szCs w:val="24"/>
        </w:rPr>
      </w:pPr>
    </w:p>
    <w:p w14:paraId="01BFE0CD" w14:textId="77777777" w:rsidR="00AA7CAD" w:rsidRPr="0064255D" w:rsidRDefault="00A72CD8" w:rsidP="00626DD1">
      <w:pPr>
        <w:pStyle w:val="NoSpacing"/>
        <w:jc w:val="both"/>
        <w:rPr>
          <w:rFonts w:asciiTheme="majorHAnsi" w:hAnsiTheme="majorHAnsi" w:cs="Arial"/>
          <w:sz w:val="24"/>
          <w:szCs w:val="24"/>
        </w:rPr>
      </w:pPr>
      <w:r w:rsidRPr="0064255D">
        <w:rPr>
          <w:rFonts w:asciiTheme="majorHAnsi" w:hAnsiTheme="majorHAnsi" w:cs="Arial"/>
          <w:sz w:val="24"/>
          <w:szCs w:val="24"/>
        </w:rPr>
        <w:t xml:space="preserve">Held from the 27th of February through to the 1st of March, </w:t>
      </w:r>
      <w:r w:rsidR="00280136" w:rsidRPr="0064255D">
        <w:rPr>
          <w:rFonts w:asciiTheme="majorHAnsi" w:hAnsiTheme="majorHAnsi" w:cs="Arial"/>
          <w:sz w:val="24"/>
          <w:szCs w:val="24"/>
        </w:rPr>
        <w:t xml:space="preserve">the seminar provided </w:t>
      </w:r>
      <w:r w:rsidR="00AA7CAD" w:rsidRPr="0064255D">
        <w:rPr>
          <w:rFonts w:asciiTheme="majorHAnsi" w:hAnsiTheme="majorHAnsi" w:cs="Arial"/>
          <w:sz w:val="24"/>
          <w:szCs w:val="24"/>
        </w:rPr>
        <w:t>information on key areas such as Sports Services, Games Village Operations, Games Operations, Security</w:t>
      </w:r>
      <w:proofErr w:type="gramStart"/>
      <w:r w:rsidR="00AA7CAD" w:rsidRPr="0064255D">
        <w:rPr>
          <w:rFonts w:asciiTheme="majorHAnsi" w:hAnsiTheme="majorHAnsi" w:cs="Arial"/>
          <w:sz w:val="24"/>
          <w:szCs w:val="24"/>
        </w:rPr>
        <w:t xml:space="preserve">, </w:t>
      </w:r>
      <w:r w:rsidR="00542DBF" w:rsidRPr="0064255D">
        <w:rPr>
          <w:rFonts w:asciiTheme="majorHAnsi" w:hAnsiTheme="majorHAnsi" w:cs="Arial"/>
          <w:sz w:val="24"/>
          <w:szCs w:val="24"/>
        </w:rPr>
        <w:t xml:space="preserve"> </w:t>
      </w:r>
      <w:r w:rsidR="00AA7CAD" w:rsidRPr="0064255D">
        <w:rPr>
          <w:rFonts w:asciiTheme="majorHAnsi" w:hAnsiTheme="majorHAnsi" w:cs="Arial"/>
          <w:sz w:val="24"/>
          <w:szCs w:val="24"/>
        </w:rPr>
        <w:t>Catering</w:t>
      </w:r>
      <w:proofErr w:type="gramEnd"/>
      <w:r w:rsidR="00AA7CAD" w:rsidRPr="0064255D">
        <w:rPr>
          <w:rFonts w:asciiTheme="majorHAnsi" w:hAnsiTheme="majorHAnsi" w:cs="Arial"/>
          <w:sz w:val="24"/>
          <w:szCs w:val="24"/>
        </w:rPr>
        <w:t xml:space="preserve"> and Accreditation.</w:t>
      </w:r>
    </w:p>
    <w:p w14:paraId="391FBF83" w14:textId="77777777" w:rsidR="00AA7CAD" w:rsidRPr="0064255D" w:rsidRDefault="00AA7CAD" w:rsidP="00626DD1">
      <w:pPr>
        <w:pStyle w:val="NoSpacing"/>
        <w:jc w:val="both"/>
        <w:rPr>
          <w:rFonts w:asciiTheme="majorHAnsi" w:hAnsiTheme="majorHAnsi" w:cs="Arial"/>
          <w:sz w:val="24"/>
          <w:szCs w:val="24"/>
        </w:rPr>
      </w:pPr>
    </w:p>
    <w:p w14:paraId="1202D06C" w14:textId="77777777" w:rsidR="00AA7CAD" w:rsidRPr="0064255D" w:rsidRDefault="00375932" w:rsidP="00626DD1">
      <w:pPr>
        <w:pStyle w:val="NoSpacing"/>
        <w:jc w:val="both"/>
        <w:rPr>
          <w:rFonts w:asciiTheme="majorHAnsi" w:hAnsiTheme="majorHAnsi" w:cs="Arial"/>
          <w:sz w:val="24"/>
          <w:szCs w:val="24"/>
        </w:rPr>
      </w:pPr>
      <w:r w:rsidRPr="0064255D">
        <w:rPr>
          <w:rFonts w:asciiTheme="majorHAnsi" w:hAnsiTheme="majorHAnsi" w:cs="Arial"/>
          <w:sz w:val="24"/>
          <w:szCs w:val="24"/>
        </w:rPr>
        <w:t>The key objective of the seminar was to provide information to all CDMs efficiently to assist in their preparations for the upcoming Games.</w:t>
      </w:r>
    </w:p>
    <w:p w14:paraId="110282D3" w14:textId="77777777" w:rsidR="00375932" w:rsidRPr="0064255D" w:rsidRDefault="00375932" w:rsidP="00626DD1">
      <w:pPr>
        <w:pStyle w:val="NoSpacing"/>
        <w:jc w:val="both"/>
        <w:rPr>
          <w:rFonts w:asciiTheme="majorHAnsi" w:hAnsiTheme="majorHAnsi" w:cs="Arial"/>
          <w:sz w:val="24"/>
          <w:szCs w:val="24"/>
        </w:rPr>
      </w:pPr>
    </w:p>
    <w:p w14:paraId="1BB84600" w14:textId="5EAD48D2" w:rsidR="00611CDA" w:rsidRPr="0064255D" w:rsidRDefault="00A7244C" w:rsidP="00611CDA">
      <w:pPr>
        <w:pStyle w:val="NoSpacing"/>
        <w:jc w:val="both"/>
        <w:rPr>
          <w:rFonts w:asciiTheme="majorHAnsi" w:hAnsiTheme="majorHAnsi" w:cs="Arial"/>
          <w:sz w:val="24"/>
          <w:szCs w:val="24"/>
        </w:rPr>
      </w:pPr>
      <w:r>
        <w:rPr>
          <w:rFonts w:asciiTheme="majorHAnsi" w:hAnsiTheme="majorHAnsi" w:cs="Arial"/>
          <w:sz w:val="24"/>
          <w:szCs w:val="24"/>
        </w:rPr>
        <w:t>“The Che</w:t>
      </w:r>
      <w:r w:rsidR="00375932" w:rsidRPr="0064255D">
        <w:rPr>
          <w:rFonts w:asciiTheme="majorHAnsi" w:hAnsiTheme="majorHAnsi" w:cs="Arial"/>
          <w:sz w:val="24"/>
          <w:szCs w:val="24"/>
        </w:rPr>
        <w:t>f</w:t>
      </w:r>
      <w:r w:rsidR="00272ED3" w:rsidRPr="0064255D">
        <w:rPr>
          <w:rFonts w:asciiTheme="majorHAnsi" w:hAnsiTheme="majorHAnsi" w:cs="Arial"/>
          <w:sz w:val="24"/>
          <w:szCs w:val="24"/>
        </w:rPr>
        <w:t xml:space="preserve"> de Mission</w:t>
      </w:r>
      <w:r w:rsidR="00375932" w:rsidRPr="0064255D">
        <w:rPr>
          <w:rFonts w:asciiTheme="majorHAnsi" w:hAnsiTheme="majorHAnsi" w:cs="Arial"/>
          <w:sz w:val="24"/>
          <w:szCs w:val="24"/>
        </w:rPr>
        <w:t xml:space="preserve"> play</w:t>
      </w:r>
      <w:r w:rsidR="00272ED3" w:rsidRPr="0064255D">
        <w:rPr>
          <w:rFonts w:asciiTheme="majorHAnsi" w:hAnsiTheme="majorHAnsi" w:cs="Arial"/>
          <w:sz w:val="24"/>
          <w:szCs w:val="24"/>
        </w:rPr>
        <w:t>s</w:t>
      </w:r>
      <w:r w:rsidR="00375932" w:rsidRPr="0064255D">
        <w:rPr>
          <w:rFonts w:asciiTheme="majorHAnsi" w:hAnsiTheme="majorHAnsi" w:cs="Arial"/>
          <w:sz w:val="24"/>
          <w:szCs w:val="24"/>
        </w:rPr>
        <w:t xml:space="preserve"> a vital role for each of the particip</w:t>
      </w:r>
      <w:r w:rsidR="00611CDA">
        <w:rPr>
          <w:rFonts w:asciiTheme="majorHAnsi" w:hAnsiTheme="majorHAnsi" w:cs="Arial"/>
          <w:sz w:val="24"/>
          <w:szCs w:val="24"/>
        </w:rPr>
        <w:t xml:space="preserve">ating Pacific Games Authorities,” said </w:t>
      </w:r>
      <w:proofErr w:type="spellStart"/>
      <w:r w:rsidR="00611CDA">
        <w:rPr>
          <w:rFonts w:asciiTheme="majorHAnsi" w:hAnsiTheme="majorHAnsi" w:cs="Arial"/>
          <w:sz w:val="24"/>
          <w:szCs w:val="24"/>
        </w:rPr>
        <w:t>Falefata</w:t>
      </w:r>
      <w:proofErr w:type="spellEnd"/>
      <w:r w:rsidR="00611CDA">
        <w:rPr>
          <w:rFonts w:asciiTheme="majorHAnsi" w:hAnsiTheme="majorHAnsi" w:cs="Arial"/>
          <w:sz w:val="24"/>
          <w:szCs w:val="24"/>
        </w:rPr>
        <w:t xml:space="preserve"> Hele </w:t>
      </w:r>
      <w:proofErr w:type="spellStart"/>
      <w:r w:rsidR="00611CDA">
        <w:rPr>
          <w:rFonts w:asciiTheme="majorHAnsi" w:hAnsiTheme="majorHAnsi" w:cs="Arial"/>
          <w:sz w:val="24"/>
          <w:szCs w:val="24"/>
        </w:rPr>
        <w:t>Ei</w:t>
      </w:r>
      <w:proofErr w:type="spellEnd"/>
      <w:r w:rsidR="00611CDA">
        <w:rPr>
          <w:rFonts w:asciiTheme="majorHAnsi" w:hAnsiTheme="majorHAnsi" w:cs="Arial"/>
          <w:sz w:val="24"/>
          <w:szCs w:val="24"/>
        </w:rPr>
        <w:t xml:space="preserve"> </w:t>
      </w:r>
      <w:proofErr w:type="spellStart"/>
      <w:r w:rsidR="00611CDA">
        <w:rPr>
          <w:rFonts w:asciiTheme="majorHAnsi" w:hAnsiTheme="majorHAnsi" w:cs="Arial"/>
          <w:sz w:val="24"/>
          <w:szCs w:val="24"/>
        </w:rPr>
        <w:t>Matatia</w:t>
      </w:r>
      <w:proofErr w:type="spellEnd"/>
      <w:r w:rsidR="00611CDA">
        <w:rPr>
          <w:rFonts w:asciiTheme="majorHAnsi" w:hAnsiTheme="majorHAnsi" w:cs="Arial"/>
          <w:sz w:val="24"/>
          <w:szCs w:val="24"/>
        </w:rPr>
        <w:t xml:space="preserve">, CEO of the Pacific Games Office.  </w:t>
      </w:r>
    </w:p>
    <w:p w14:paraId="0E390B60" w14:textId="77777777" w:rsidR="00611CDA" w:rsidRDefault="00611CDA" w:rsidP="00626DD1">
      <w:pPr>
        <w:pStyle w:val="NoSpacing"/>
        <w:jc w:val="both"/>
        <w:rPr>
          <w:rFonts w:asciiTheme="majorHAnsi" w:hAnsiTheme="majorHAnsi" w:cs="Arial"/>
          <w:sz w:val="24"/>
          <w:szCs w:val="24"/>
        </w:rPr>
      </w:pPr>
    </w:p>
    <w:p w14:paraId="286185FC" w14:textId="5FED644D" w:rsidR="00375932" w:rsidRPr="0064255D" w:rsidRDefault="00611CDA" w:rsidP="00626DD1">
      <w:pPr>
        <w:pStyle w:val="NoSpacing"/>
        <w:jc w:val="both"/>
        <w:rPr>
          <w:rFonts w:asciiTheme="majorHAnsi" w:hAnsiTheme="majorHAnsi" w:cs="Arial"/>
          <w:sz w:val="24"/>
          <w:szCs w:val="24"/>
        </w:rPr>
      </w:pPr>
      <w:r>
        <w:rPr>
          <w:rFonts w:asciiTheme="majorHAnsi" w:hAnsiTheme="majorHAnsi" w:cs="Arial"/>
          <w:sz w:val="24"/>
          <w:szCs w:val="24"/>
        </w:rPr>
        <w:t>“</w:t>
      </w:r>
      <w:r w:rsidR="00375932" w:rsidRPr="0064255D">
        <w:rPr>
          <w:rFonts w:asciiTheme="majorHAnsi" w:hAnsiTheme="majorHAnsi" w:cs="Arial"/>
          <w:sz w:val="24"/>
          <w:szCs w:val="24"/>
        </w:rPr>
        <w:t xml:space="preserve">The usual practice is for CDMs to make a visit to the Host Country a few months out from the Games to assist in </w:t>
      </w:r>
      <w:r w:rsidR="00272ED3" w:rsidRPr="0064255D">
        <w:rPr>
          <w:rFonts w:asciiTheme="majorHAnsi" w:hAnsiTheme="majorHAnsi" w:cs="Arial"/>
          <w:sz w:val="24"/>
          <w:szCs w:val="24"/>
        </w:rPr>
        <w:t xml:space="preserve">their preparations. Rather than having each CDM visit </w:t>
      </w:r>
      <w:proofErr w:type="gramStart"/>
      <w:r w:rsidR="00272ED3" w:rsidRPr="0064255D">
        <w:rPr>
          <w:rFonts w:asciiTheme="majorHAnsi" w:hAnsiTheme="majorHAnsi" w:cs="Arial"/>
          <w:sz w:val="24"/>
          <w:szCs w:val="24"/>
        </w:rPr>
        <w:t>individually</w:t>
      </w:r>
      <w:proofErr w:type="gramEnd"/>
      <w:r w:rsidR="00272ED3" w:rsidRPr="0064255D">
        <w:rPr>
          <w:rFonts w:asciiTheme="majorHAnsi" w:hAnsiTheme="majorHAnsi" w:cs="Arial"/>
          <w:sz w:val="24"/>
          <w:szCs w:val="24"/>
        </w:rPr>
        <w:t>, we thought it would be best to have everyone</w:t>
      </w:r>
      <w:r w:rsidR="00502E02">
        <w:rPr>
          <w:rFonts w:asciiTheme="majorHAnsi" w:hAnsiTheme="majorHAnsi" w:cs="Arial"/>
          <w:sz w:val="24"/>
          <w:szCs w:val="24"/>
        </w:rPr>
        <w:t xml:space="preserve"> come to Samoa at the same time, so the office sent an invitation out to all the participating PGAs with over half taking up the invitation</w:t>
      </w:r>
      <w:r>
        <w:rPr>
          <w:rFonts w:asciiTheme="majorHAnsi" w:hAnsiTheme="majorHAnsi" w:cs="Arial"/>
          <w:sz w:val="24"/>
          <w:szCs w:val="24"/>
        </w:rPr>
        <w:t xml:space="preserve">.” </w:t>
      </w:r>
    </w:p>
    <w:p w14:paraId="405DEA44" w14:textId="77777777" w:rsidR="00272ED3" w:rsidRPr="0064255D" w:rsidRDefault="00272ED3" w:rsidP="00626DD1">
      <w:pPr>
        <w:pStyle w:val="NoSpacing"/>
        <w:jc w:val="both"/>
        <w:rPr>
          <w:rFonts w:asciiTheme="majorHAnsi" w:hAnsiTheme="majorHAnsi" w:cs="Arial"/>
          <w:sz w:val="24"/>
          <w:szCs w:val="24"/>
        </w:rPr>
      </w:pPr>
    </w:p>
    <w:p w14:paraId="64740088" w14:textId="31A598F3" w:rsidR="00272ED3" w:rsidRPr="0064255D" w:rsidRDefault="00D90375" w:rsidP="00626DD1">
      <w:pPr>
        <w:pStyle w:val="NoSpacing"/>
        <w:jc w:val="both"/>
        <w:rPr>
          <w:rFonts w:asciiTheme="majorHAnsi" w:hAnsiTheme="majorHAnsi" w:cs="Arial"/>
          <w:sz w:val="24"/>
          <w:szCs w:val="24"/>
        </w:rPr>
      </w:pPr>
      <w:proofErr w:type="spellStart"/>
      <w:r>
        <w:rPr>
          <w:rFonts w:asciiTheme="majorHAnsi" w:hAnsiTheme="majorHAnsi" w:cs="Arial"/>
          <w:sz w:val="24"/>
          <w:szCs w:val="24"/>
        </w:rPr>
        <w:t>Falefata</w:t>
      </w:r>
      <w:proofErr w:type="spellEnd"/>
      <w:r>
        <w:rPr>
          <w:rFonts w:asciiTheme="majorHAnsi" w:hAnsiTheme="majorHAnsi" w:cs="Arial"/>
          <w:sz w:val="24"/>
          <w:szCs w:val="24"/>
        </w:rPr>
        <w:t xml:space="preserve"> explained that h</w:t>
      </w:r>
      <w:r w:rsidR="00272ED3" w:rsidRPr="0064255D">
        <w:rPr>
          <w:rFonts w:asciiTheme="majorHAnsi" w:hAnsiTheme="majorHAnsi" w:cs="Arial"/>
          <w:sz w:val="24"/>
          <w:szCs w:val="24"/>
        </w:rPr>
        <w:t xml:space="preserve">aving a large group of CDMs come at one time allows </w:t>
      </w:r>
      <w:r>
        <w:rPr>
          <w:rFonts w:asciiTheme="majorHAnsi" w:hAnsiTheme="majorHAnsi" w:cs="Arial"/>
          <w:sz w:val="24"/>
          <w:szCs w:val="24"/>
        </w:rPr>
        <w:t>the Organising Committee</w:t>
      </w:r>
      <w:r w:rsidR="00272ED3" w:rsidRPr="0064255D">
        <w:rPr>
          <w:rFonts w:asciiTheme="majorHAnsi" w:hAnsiTheme="majorHAnsi" w:cs="Arial"/>
          <w:sz w:val="24"/>
          <w:szCs w:val="24"/>
        </w:rPr>
        <w:t xml:space="preserve"> to communicate information and lead tours in one go, as opposed to 13 separate times. The idea was to do it all at once to allow </w:t>
      </w:r>
      <w:r>
        <w:rPr>
          <w:rFonts w:asciiTheme="majorHAnsi" w:hAnsiTheme="majorHAnsi" w:cs="Arial"/>
          <w:sz w:val="24"/>
          <w:szCs w:val="24"/>
        </w:rPr>
        <w:t>the Committee</w:t>
      </w:r>
      <w:r w:rsidR="00272ED3" w:rsidRPr="0064255D">
        <w:rPr>
          <w:rFonts w:asciiTheme="majorHAnsi" w:hAnsiTheme="majorHAnsi" w:cs="Arial"/>
          <w:sz w:val="24"/>
          <w:szCs w:val="24"/>
        </w:rPr>
        <w:t xml:space="preserve"> to concentrate all resources on final preparations for the Games</w:t>
      </w:r>
      <w:r>
        <w:rPr>
          <w:rFonts w:asciiTheme="majorHAnsi" w:hAnsiTheme="majorHAnsi" w:cs="Arial"/>
          <w:sz w:val="24"/>
          <w:szCs w:val="24"/>
        </w:rPr>
        <w:t>.</w:t>
      </w:r>
      <w:r w:rsidR="00272ED3" w:rsidRPr="0064255D">
        <w:rPr>
          <w:rFonts w:asciiTheme="majorHAnsi" w:hAnsiTheme="majorHAnsi" w:cs="Arial"/>
          <w:sz w:val="24"/>
          <w:szCs w:val="24"/>
        </w:rPr>
        <w:t xml:space="preserve"> </w:t>
      </w:r>
    </w:p>
    <w:p w14:paraId="51453CF8" w14:textId="77777777" w:rsidR="00AA7CAD" w:rsidRPr="0064255D" w:rsidRDefault="00AA7CAD" w:rsidP="00626DD1">
      <w:pPr>
        <w:pStyle w:val="NoSpacing"/>
        <w:jc w:val="both"/>
        <w:rPr>
          <w:rFonts w:asciiTheme="majorHAnsi" w:hAnsiTheme="majorHAnsi" w:cs="Arial"/>
          <w:sz w:val="24"/>
          <w:szCs w:val="24"/>
        </w:rPr>
      </w:pPr>
    </w:p>
    <w:p w14:paraId="6579449D" w14:textId="33257EE4" w:rsidR="00930ADE" w:rsidRDefault="00CF454C" w:rsidP="00626DD1">
      <w:pPr>
        <w:pStyle w:val="NoSpacing"/>
        <w:jc w:val="both"/>
        <w:rPr>
          <w:rFonts w:asciiTheme="majorHAnsi" w:hAnsiTheme="majorHAnsi"/>
          <w:sz w:val="24"/>
          <w:szCs w:val="24"/>
        </w:rPr>
      </w:pPr>
      <w:r>
        <w:rPr>
          <w:rFonts w:asciiTheme="majorHAnsi" w:hAnsiTheme="majorHAnsi"/>
          <w:sz w:val="24"/>
          <w:szCs w:val="24"/>
        </w:rPr>
        <w:t xml:space="preserve">The seminar included a press conference where the </w:t>
      </w:r>
      <w:r w:rsidR="00CD1CDA">
        <w:rPr>
          <w:rFonts w:asciiTheme="majorHAnsi" w:hAnsiTheme="majorHAnsi"/>
          <w:sz w:val="24"/>
          <w:szCs w:val="24"/>
        </w:rPr>
        <w:t>Organising Committee and</w:t>
      </w:r>
      <w:r>
        <w:rPr>
          <w:rFonts w:asciiTheme="majorHAnsi" w:hAnsiTheme="majorHAnsi"/>
          <w:sz w:val="24"/>
          <w:szCs w:val="24"/>
        </w:rPr>
        <w:t xml:space="preserve"> the Pacific Games Council </w:t>
      </w:r>
      <w:r w:rsidR="00CD1CDA">
        <w:rPr>
          <w:rFonts w:asciiTheme="majorHAnsi" w:hAnsiTheme="majorHAnsi"/>
          <w:sz w:val="24"/>
          <w:szCs w:val="24"/>
        </w:rPr>
        <w:t>were able to provide an update of the Games as well as provide an opportunity for the</w:t>
      </w:r>
      <w:r>
        <w:rPr>
          <w:rFonts w:asciiTheme="majorHAnsi" w:hAnsiTheme="majorHAnsi"/>
          <w:sz w:val="24"/>
          <w:szCs w:val="24"/>
        </w:rPr>
        <w:t xml:space="preserve"> CDMs to share their thoughts</w:t>
      </w:r>
      <w:r w:rsidR="00930ADE">
        <w:rPr>
          <w:rFonts w:asciiTheme="majorHAnsi" w:hAnsiTheme="majorHAnsi"/>
          <w:sz w:val="24"/>
          <w:szCs w:val="24"/>
        </w:rPr>
        <w:t xml:space="preserve"> with media</w:t>
      </w:r>
      <w:r w:rsidR="003F1837">
        <w:rPr>
          <w:rFonts w:asciiTheme="majorHAnsi" w:hAnsiTheme="majorHAnsi"/>
          <w:sz w:val="24"/>
          <w:szCs w:val="24"/>
        </w:rPr>
        <w:t>,</w:t>
      </w:r>
      <w:r w:rsidR="00930ADE">
        <w:rPr>
          <w:rFonts w:asciiTheme="majorHAnsi" w:hAnsiTheme="majorHAnsi"/>
          <w:sz w:val="24"/>
          <w:szCs w:val="24"/>
        </w:rPr>
        <w:t xml:space="preserve"> concerning the gathering this week and </w:t>
      </w:r>
      <w:r w:rsidR="003F1837">
        <w:rPr>
          <w:rFonts w:asciiTheme="majorHAnsi" w:hAnsiTheme="majorHAnsi"/>
          <w:sz w:val="24"/>
          <w:szCs w:val="24"/>
        </w:rPr>
        <w:t>give</w:t>
      </w:r>
      <w:r w:rsidR="00930ADE">
        <w:rPr>
          <w:rFonts w:asciiTheme="majorHAnsi" w:hAnsiTheme="majorHAnsi"/>
          <w:sz w:val="24"/>
          <w:szCs w:val="24"/>
        </w:rPr>
        <w:t xml:space="preserve"> an update on their team preparations for the Pacific Games.</w:t>
      </w:r>
    </w:p>
    <w:p w14:paraId="4EC49364" w14:textId="77777777" w:rsidR="00930ADE" w:rsidRDefault="00930ADE" w:rsidP="00626DD1">
      <w:pPr>
        <w:pStyle w:val="NoSpacing"/>
        <w:jc w:val="both"/>
        <w:rPr>
          <w:rFonts w:asciiTheme="majorHAnsi" w:hAnsiTheme="majorHAnsi"/>
          <w:sz w:val="24"/>
          <w:szCs w:val="24"/>
        </w:rPr>
      </w:pPr>
    </w:p>
    <w:p w14:paraId="197949E5" w14:textId="77777777" w:rsidR="005B5907" w:rsidRDefault="00735D82" w:rsidP="00626DD1">
      <w:pPr>
        <w:pStyle w:val="NoSpacing"/>
        <w:jc w:val="both"/>
        <w:rPr>
          <w:rFonts w:asciiTheme="majorHAnsi" w:hAnsiTheme="majorHAnsi"/>
          <w:sz w:val="24"/>
          <w:szCs w:val="24"/>
        </w:rPr>
      </w:pPr>
      <w:r>
        <w:rPr>
          <w:rFonts w:asciiTheme="majorHAnsi" w:hAnsiTheme="majorHAnsi"/>
          <w:sz w:val="24"/>
          <w:szCs w:val="24"/>
        </w:rPr>
        <w:t xml:space="preserve">At the press conference, </w:t>
      </w:r>
      <w:r w:rsidR="00930ADE">
        <w:rPr>
          <w:rFonts w:asciiTheme="majorHAnsi" w:hAnsiTheme="majorHAnsi"/>
          <w:sz w:val="24"/>
          <w:szCs w:val="24"/>
        </w:rPr>
        <w:t>Andrew Minogue, CEO of the Pacific Games Council</w:t>
      </w:r>
      <w:r>
        <w:rPr>
          <w:rFonts w:asciiTheme="majorHAnsi" w:hAnsiTheme="majorHAnsi"/>
          <w:sz w:val="24"/>
          <w:szCs w:val="24"/>
        </w:rPr>
        <w:t xml:space="preserve"> </w:t>
      </w:r>
      <w:r w:rsidR="009D2DF8">
        <w:rPr>
          <w:rFonts w:asciiTheme="majorHAnsi" w:hAnsiTheme="majorHAnsi"/>
          <w:sz w:val="24"/>
          <w:szCs w:val="24"/>
        </w:rPr>
        <w:t>said that the CDM meeting this week has</w:t>
      </w:r>
      <w:r w:rsidR="005B5907">
        <w:rPr>
          <w:rFonts w:asciiTheme="majorHAnsi" w:hAnsiTheme="majorHAnsi"/>
          <w:sz w:val="24"/>
          <w:szCs w:val="24"/>
        </w:rPr>
        <w:t xml:space="preserve"> in many ways</w:t>
      </w:r>
      <w:r w:rsidR="009D2DF8">
        <w:rPr>
          <w:rFonts w:asciiTheme="majorHAnsi" w:hAnsiTheme="majorHAnsi"/>
          <w:sz w:val="24"/>
          <w:szCs w:val="24"/>
        </w:rPr>
        <w:t xml:space="preserve"> been beneficial for </w:t>
      </w:r>
      <w:r w:rsidR="005B5907">
        <w:rPr>
          <w:rFonts w:asciiTheme="majorHAnsi" w:hAnsiTheme="majorHAnsi"/>
          <w:sz w:val="24"/>
          <w:szCs w:val="24"/>
        </w:rPr>
        <w:t>the CDMs and the Samoa 2019 Organising Committee.</w:t>
      </w:r>
    </w:p>
    <w:p w14:paraId="79FD5F41" w14:textId="77777777" w:rsidR="005B5907" w:rsidRDefault="005B5907" w:rsidP="00626DD1">
      <w:pPr>
        <w:pStyle w:val="NoSpacing"/>
        <w:jc w:val="both"/>
        <w:rPr>
          <w:rFonts w:asciiTheme="majorHAnsi" w:hAnsiTheme="majorHAnsi"/>
          <w:sz w:val="24"/>
          <w:szCs w:val="24"/>
        </w:rPr>
      </w:pPr>
    </w:p>
    <w:p w14:paraId="62A82529" w14:textId="77777777" w:rsidR="00611CDA" w:rsidRDefault="00926F60" w:rsidP="00626DD1">
      <w:pPr>
        <w:pStyle w:val="NoSpacing"/>
        <w:jc w:val="both"/>
        <w:rPr>
          <w:rFonts w:asciiTheme="majorHAnsi" w:hAnsiTheme="majorHAnsi"/>
          <w:sz w:val="24"/>
          <w:szCs w:val="24"/>
        </w:rPr>
      </w:pPr>
      <w:r>
        <w:rPr>
          <w:rFonts w:asciiTheme="majorHAnsi" w:hAnsiTheme="majorHAnsi"/>
          <w:sz w:val="24"/>
          <w:szCs w:val="24"/>
        </w:rPr>
        <w:t>“F</w:t>
      </w:r>
      <w:r w:rsidRPr="006D6B93">
        <w:rPr>
          <w:rFonts w:asciiTheme="majorHAnsi" w:hAnsiTheme="majorHAnsi"/>
          <w:sz w:val="24"/>
          <w:szCs w:val="24"/>
        </w:rPr>
        <w:t>or the Chef de Missions</w:t>
      </w:r>
      <w:r w:rsidR="00294CBD">
        <w:rPr>
          <w:rFonts w:asciiTheme="majorHAnsi" w:hAnsiTheme="majorHAnsi"/>
          <w:sz w:val="24"/>
          <w:szCs w:val="24"/>
        </w:rPr>
        <w:t>,</w:t>
      </w:r>
      <w:r w:rsidRPr="006D6B93">
        <w:rPr>
          <w:rFonts w:asciiTheme="majorHAnsi" w:hAnsiTheme="majorHAnsi"/>
          <w:sz w:val="24"/>
          <w:szCs w:val="24"/>
        </w:rPr>
        <w:t xml:space="preserve"> the main benefit is they’ve seen the venues, they’ve met the Organising Committee, they know who to talk to on the various issues, so it’s going to make their job easier back home putting their team together understanding w</w:t>
      </w:r>
      <w:r w:rsidR="00611CDA">
        <w:rPr>
          <w:rFonts w:asciiTheme="majorHAnsi" w:hAnsiTheme="majorHAnsi"/>
          <w:sz w:val="24"/>
          <w:szCs w:val="24"/>
        </w:rPr>
        <w:t>hat’s facing them here in Samoa,” said Andrew Minogue.</w:t>
      </w:r>
    </w:p>
    <w:p w14:paraId="2369314D" w14:textId="742B249C" w:rsidR="00926F60" w:rsidRDefault="00611CDA" w:rsidP="00626DD1">
      <w:pPr>
        <w:pStyle w:val="NoSpacing"/>
        <w:jc w:val="both"/>
        <w:rPr>
          <w:rFonts w:asciiTheme="majorHAnsi" w:hAnsiTheme="majorHAnsi"/>
          <w:sz w:val="24"/>
          <w:szCs w:val="24"/>
        </w:rPr>
      </w:pPr>
      <w:r>
        <w:rPr>
          <w:rFonts w:asciiTheme="majorHAnsi" w:hAnsiTheme="majorHAnsi"/>
          <w:sz w:val="24"/>
          <w:szCs w:val="24"/>
        </w:rPr>
        <w:t>“</w:t>
      </w:r>
      <w:r w:rsidR="00294CBD">
        <w:rPr>
          <w:rFonts w:asciiTheme="majorHAnsi" w:hAnsiTheme="majorHAnsi"/>
          <w:sz w:val="24"/>
          <w:szCs w:val="24"/>
        </w:rPr>
        <w:t>For</w:t>
      </w:r>
      <w:r w:rsidR="00926F60" w:rsidRPr="006D6B93">
        <w:rPr>
          <w:rFonts w:asciiTheme="majorHAnsi" w:hAnsiTheme="majorHAnsi"/>
          <w:sz w:val="24"/>
          <w:szCs w:val="24"/>
        </w:rPr>
        <w:t xml:space="preserve"> the organising committee, I think hearing from the Chef de Missions and understanding what their issues are and what their needs are at Games time is going to be very helpful because there have been things that we might not have thought of</w:t>
      </w:r>
      <w:r w:rsidR="00294CBD">
        <w:rPr>
          <w:rFonts w:asciiTheme="majorHAnsi" w:hAnsiTheme="majorHAnsi"/>
          <w:sz w:val="24"/>
          <w:szCs w:val="24"/>
        </w:rPr>
        <w:t>,</w:t>
      </w:r>
      <w:r w:rsidR="00926F60" w:rsidRPr="006D6B93">
        <w:rPr>
          <w:rFonts w:asciiTheme="majorHAnsi" w:hAnsiTheme="majorHAnsi"/>
          <w:sz w:val="24"/>
          <w:szCs w:val="24"/>
        </w:rPr>
        <w:t xml:space="preserve"> or might not have thought are as high a priority, so it h</w:t>
      </w:r>
      <w:r w:rsidR="00B54E4D">
        <w:rPr>
          <w:rFonts w:asciiTheme="majorHAnsi" w:hAnsiTheme="majorHAnsi"/>
          <w:sz w:val="24"/>
          <w:szCs w:val="24"/>
        </w:rPr>
        <w:t>elps the Organising Committee</w:t>
      </w:r>
      <w:r>
        <w:rPr>
          <w:rFonts w:asciiTheme="majorHAnsi" w:hAnsiTheme="majorHAnsi"/>
          <w:sz w:val="24"/>
          <w:szCs w:val="24"/>
        </w:rPr>
        <w:t>.”</w:t>
      </w:r>
    </w:p>
    <w:p w14:paraId="34ABCB95" w14:textId="77777777" w:rsidR="00294CBD" w:rsidRPr="006D6B93" w:rsidRDefault="00294CBD" w:rsidP="00626DD1">
      <w:pPr>
        <w:pStyle w:val="NoSpacing"/>
        <w:jc w:val="both"/>
        <w:rPr>
          <w:rFonts w:asciiTheme="majorHAnsi" w:hAnsiTheme="majorHAnsi"/>
          <w:sz w:val="24"/>
          <w:szCs w:val="24"/>
        </w:rPr>
      </w:pPr>
    </w:p>
    <w:p w14:paraId="1595164A" w14:textId="14C6436F" w:rsidR="00926F60" w:rsidRPr="006D6B93" w:rsidRDefault="00626DD1" w:rsidP="009A025D">
      <w:pPr>
        <w:pStyle w:val="NoSpacing"/>
        <w:jc w:val="both"/>
        <w:rPr>
          <w:rFonts w:asciiTheme="majorHAnsi" w:hAnsiTheme="majorHAnsi"/>
          <w:sz w:val="24"/>
          <w:szCs w:val="24"/>
        </w:rPr>
      </w:pPr>
      <w:r>
        <w:rPr>
          <w:rFonts w:asciiTheme="majorHAnsi" w:hAnsiTheme="majorHAnsi"/>
          <w:sz w:val="24"/>
          <w:szCs w:val="24"/>
        </w:rPr>
        <w:t>Furthermore, he believes</w:t>
      </w:r>
      <w:r w:rsidR="00C71A8F">
        <w:rPr>
          <w:rFonts w:asciiTheme="majorHAnsi" w:hAnsiTheme="majorHAnsi"/>
          <w:sz w:val="24"/>
          <w:szCs w:val="24"/>
        </w:rPr>
        <w:t xml:space="preserve"> </w:t>
      </w:r>
      <w:r w:rsidR="0049667E">
        <w:rPr>
          <w:rFonts w:asciiTheme="majorHAnsi" w:hAnsiTheme="majorHAnsi"/>
          <w:sz w:val="24"/>
          <w:szCs w:val="24"/>
        </w:rPr>
        <w:t>that the CDM gathering has been</w:t>
      </w:r>
      <w:r w:rsidR="00926F60" w:rsidRPr="006D6B93">
        <w:rPr>
          <w:rFonts w:asciiTheme="majorHAnsi" w:hAnsiTheme="majorHAnsi"/>
          <w:sz w:val="24"/>
          <w:szCs w:val="24"/>
        </w:rPr>
        <w:t xml:space="preserve"> a meeting of ideas and setting expectations amongst the two groups, the Chefs and the Organisers</w:t>
      </w:r>
      <w:r w:rsidR="009A025D">
        <w:rPr>
          <w:rFonts w:asciiTheme="majorHAnsi" w:hAnsiTheme="majorHAnsi"/>
          <w:sz w:val="24"/>
          <w:szCs w:val="24"/>
        </w:rPr>
        <w:t>, and that it helps both parties</w:t>
      </w:r>
      <w:r w:rsidR="009A025D" w:rsidRPr="006D6B93">
        <w:rPr>
          <w:rFonts w:asciiTheme="majorHAnsi" w:hAnsiTheme="majorHAnsi"/>
          <w:sz w:val="24"/>
          <w:szCs w:val="24"/>
        </w:rPr>
        <w:t xml:space="preserve"> to do things more efficiently because </w:t>
      </w:r>
      <w:r w:rsidR="009A025D">
        <w:rPr>
          <w:rFonts w:asciiTheme="majorHAnsi" w:hAnsiTheme="majorHAnsi"/>
          <w:sz w:val="24"/>
          <w:szCs w:val="24"/>
        </w:rPr>
        <w:t>there’s not much time left.</w:t>
      </w:r>
      <w:r w:rsidR="00025639">
        <w:rPr>
          <w:rFonts w:asciiTheme="majorHAnsi" w:hAnsiTheme="majorHAnsi"/>
          <w:sz w:val="24"/>
          <w:szCs w:val="24"/>
        </w:rPr>
        <w:t xml:space="preserve"> </w:t>
      </w:r>
    </w:p>
    <w:p w14:paraId="064E2A78" w14:textId="77777777" w:rsidR="00CF454C" w:rsidRDefault="00CF454C" w:rsidP="00626DD1">
      <w:pPr>
        <w:pStyle w:val="NoSpacing"/>
        <w:jc w:val="both"/>
        <w:rPr>
          <w:rFonts w:asciiTheme="majorHAnsi" w:hAnsiTheme="majorHAnsi" w:cs="Arial"/>
          <w:sz w:val="24"/>
          <w:szCs w:val="24"/>
        </w:rPr>
      </w:pPr>
    </w:p>
    <w:p w14:paraId="6840CE95" w14:textId="40ADDE5F" w:rsidR="00542DBF" w:rsidRPr="0064255D" w:rsidRDefault="00B75F2B" w:rsidP="00626DD1">
      <w:pPr>
        <w:pStyle w:val="NoSpacing"/>
        <w:jc w:val="both"/>
        <w:rPr>
          <w:rFonts w:asciiTheme="majorHAnsi" w:hAnsiTheme="majorHAnsi" w:cs="Arial"/>
          <w:sz w:val="24"/>
          <w:szCs w:val="24"/>
        </w:rPr>
      </w:pPr>
      <w:r w:rsidRPr="0064255D">
        <w:rPr>
          <w:rFonts w:asciiTheme="majorHAnsi" w:hAnsiTheme="majorHAnsi" w:cs="Arial"/>
          <w:sz w:val="24"/>
          <w:szCs w:val="24"/>
        </w:rPr>
        <w:t>The three-day seminar concludes</w:t>
      </w:r>
      <w:r w:rsidR="003063A7">
        <w:rPr>
          <w:rFonts w:asciiTheme="majorHAnsi" w:hAnsiTheme="majorHAnsi" w:cs="Arial"/>
          <w:sz w:val="24"/>
          <w:szCs w:val="24"/>
        </w:rPr>
        <w:t xml:space="preserve"> today</w:t>
      </w:r>
      <w:r w:rsidRPr="0064255D">
        <w:rPr>
          <w:rFonts w:asciiTheme="majorHAnsi" w:hAnsiTheme="majorHAnsi" w:cs="Arial"/>
          <w:sz w:val="24"/>
          <w:szCs w:val="24"/>
        </w:rPr>
        <w:t xml:space="preserve"> with one-on-one engagements between the Pacific Games Office and individual CDMs to respond to the needs of each PGA. </w:t>
      </w:r>
    </w:p>
    <w:p w14:paraId="194217D4" w14:textId="77777777" w:rsidR="006F267D" w:rsidRPr="0064255D" w:rsidRDefault="006F267D" w:rsidP="00626DD1">
      <w:pPr>
        <w:pStyle w:val="NoSpacing"/>
        <w:jc w:val="both"/>
        <w:rPr>
          <w:rFonts w:asciiTheme="majorHAnsi" w:hAnsiTheme="majorHAnsi" w:cs="Arial"/>
          <w:sz w:val="24"/>
          <w:szCs w:val="24"/>
        </w:rPr>
      </w:pPr>
    </w:p>
    <w:p w14:paraId="1798D07F" w14:textId="77777777" w:rsidR="006D3F45" w:rsidRPr="0064255D" w:rsidRDefault="006D3F45" w:rsidP="00626DD1">
      <w:pPr>
        <w:pStyle w:val="NoSpacing"/>
        <w:jc w:val="both"/>
        <w:rPr>
          <w:rFonts w:asciiTheme="majorHAnsi" w:hAnsiTheme="majorHAnsi" w:cs="Arial"/>
          <w:sz w:val="24"/>
          <w:szCs w:val="24"/>
        </w:rPr>
      </w:pPr>
      <w:r w:rsidRPr="0064255D">
        <w:rPr>
          <w:rFonts w:asciiTheme="majorHAnsi" w:hAnsiTheme="majorHAnsi" w:cs="Arial"/>
          <w:sz w:val="24"/>
          <w:szCs w:val="24"/>
        </w:rPr>
        <w:t xml:space="preserve">With just 128 days left before the Games, the Pacific Games Office continues to provide updates of their preparations to ensure that Samoa and the Pacific Region are well informed of the developments in Samoa’s efforts to host the </w:t>
      </w:r>
      <w:r w:rsidR="006F267D" w:rsidRPr="0064255D">
        <w:rPr>
          <w:rFonts w:asciiTheme="majorHAnsi" w:hAnsiTheme="majorHAnsi" w:cs="Arial"/>
          <w:sz w:val="24"/>
          <w:szCs w:val="24"/>
        </w:rPr>
        <w:t xml:space="preserve">Samoa 2019 XVI Pacific Games this July.  </w:t>
      </w:r>
      <w:r w:rsidRPr="0064255D">
        <w:rPr>
          <w:rFonts w:asciiTheme="majorHAnsi" w:hAnsiTheme="majorHAnsi" w:cs="Arial"/>
          <w:sz w:val="24"/>
          <w:szCs w:val="24"/>
        </w:rPr>
        <w:t xml:space="preserve"> </w:t>
      </w:r>
    </w:p>
    <w:p w14:paraId="5C835F9E" w14:textId="77777777" w:rsidR="00D15245" w:rsidRPr="0064255D" w:rsidRDefault="00D15245" w:rsidP="00626DD1">
      <w:pPr>
        <w:pStyle w:val="NoSpacing"/>
        <w:jc w:val="both"/>
        <w:rPr>
          <w:rFonts w:asciiTheme="majorHAnsi" w:hAnsiTheme="majorHAnsi" w:cs="Arial"/>
          <w:sz w:val="24"/>
          <w:szCs w:val="24"/>
        </w:rPr>
      </w:pPr>
    </w:p>
    <w:p w14:paraId="36F8152E" w14:textId="77777777" w:rsidR="002C1A60" w:rsidRPr="0064255D" w:rsidRDefault="002C1A60" w:rsidP="00626DD1">
      <w:pPr>
        <w:pStyle w:val="NoSpacing"/>
        <w:jc w:val="both"/>
        <w:rPr>
          <w:rFonts w:asciiTheme="majorHAnsi" w:hAnsiTheme="majorHAnsi" w:cs="Arial"/>
          <w:sz w:val="24"/>
          <w:szCs w:val="24"/>
        </w:rPr>
      </w:pPr>
    </w:p>
    <w:p w14:paraId="665144F3" w14:textId="77777777" w:rsidR="002C1A60" w:rsidRPr="0064255D" w:rsidRDefault="002C1A60" w:rsidP="00626DD1">
      <w:pPr>
        <w:pStyle w:val="NoSpacing"/>
        <w:jc w:val="both"/>
        <w:rPr>
          <w:rFonts w:asciiTheme="majorHAnsi" w:hAnsiTheme="majorHAnsi" w:cs="Arial"/>
          <w:sz w:val="24"/>
          <w:szCs w:val="24"/>
        </w:rPr>
      </w:pPr>
    </w:p>
    <w:p w14:paraId="56CF03CE" w14:textId="77777777" w:rsidR="00912872" w:rsidRPr="0064255D" w:rsidRDefault="00912872" w:rsidP="00626DD1">
      <w:pPr>
        <w:pStyle w:val="NoSpacing"/>
        <w:jc w:val="both"/>
        <w:rPr>
          <w:rFonts w:asciiTheme="majorHAnsi" w:hAnsiTheme="majorHAnsi" w:cs="Arial"/>
          <w:sz w:val="24"/>
          <w:szCs w:val="24"/>
        </w:rPr>
      </w:pPr>
    </w:p>
    <w:p w14:paraId="5ED1D465" w14:textId="77777777" w:rsidR="003132CB" w:rsidRPr="0064255D" w:rsidRDefault="003132CB" w:rsidP="00626DD1">
      <w:pPr>
        <w:pStyle w:val="NoSpacing"/>
        <w:jc w:val="both"/>
        <w:rPr>
          <w:rFonts w:asciiTheme="majorHAnsi" w:hAnsiTheme="majorHAnsi" w:cs="Arial"/>
          <w:sz w:val="24"/>
          <w:szCs w:val="24"/>
        </w:rPr>
      </w:pPr>
    </w:p>
    <w:p w14:paraId="32CE0960" w14:textId="77777777" w:rsidR="003132CB" w:rsidRPr="0064255D" w:rsidRDefault="003132CB" w:rsidP="00626DD1">
      <w:pPr>
        <w:pStyle w:val="NoSpacing"/>
        <w:jc w:val="both"/>
        <w:rPr>
          <w:rFonts w:asciiTheme="majorHAnsi" w:hAnsiTheme="majorHAnsi" w:cs="Arial"/>
          <w:sz w:val="24"/>
          <w:szCs w:val="24"/>
        </w:rPr>
      </w:pPr>
    </w:p>
    <w:sectPr w:rsidR="003132CB" w:rsidRPr="00642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457"/>
    <w:multiLevelType w:val="hybridMultilevel"/>
    <w:tmpl w:val="1CD204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E5"/>
    <w:rsid w:val="00003ABF"/>
    <w:rsid w:val="00025639"/>
    <w:rsid w:val="000F4AA8"/>
    <w:rsid w:val="00100504"/>
    <w:rsid w:val="00104BBA"/>
    <w:rsid w:val="001543E7"/>
    <w:rsid w:val="00166411"/>
    <w:rsid w:val="001A2D50"/>
    <w:rsid w:val="001B0E37"/>
    <w:rsid w:val="001B6192"/>
    <w:rsid w:val="001D0D19"/>
    <w:rsid w:val="002004EA"/>
    <w:rsid w:val="002115E5"/>
    <w:rsid w:val="002118B7"/>
    <w:rsid w:val="00221E21"/>
    <w:rsid w:val="002610C6"/>
    <w:rsid w:val="00261106"/>
    <w:rsid w:val="00272ED3"/>
    <w:rsid w:val="00280136"/>
    <w:rsid w:val="00282E62"/>
    <w:rsid w:val="00294CBD"/>
    <w:rsid w:val="002C06C7"/>
    <w:rsid w:val="002C1A60"/>
    <w:rsid w:val="003063A7"/>
    <w:rsid w:val="003132CB"/>
    <w:rsid w:val="0033748E"/>
    <w:rsid w:val="003504D0"/>
    <w:rsid w:val="0036349C"/>
    <w:rsid w:val="00375932"/>
    <w:rsid w:val="003F1837"/>
    <w:rsid w:val="0048258F"/>
    <w:rsid w:val="0049667E"/>
    <w:rsid w:val="004B4255"/>
    <w:rsid w:val="004F72C8"/>
    <w:rsid w:val="00502E02"/>
    <w:rsid w:val="00521ABF"/>
    <w:rsid w:val="005409BB"/>
    <w:rsid w:val="00542DBF"/>
    <w:rsid w:val="005914F5"/>
    <w:rsid w:val="00593014"/>
    <w:rsid w:val="005B5907"/>
    <w:rsid w:val="005D77CA"/>
    <w:rsid w:val="00611CDA"/>
    <w:rsid w:val="00626DD1"/>
    <w:rsid w:val="006274D5"/>
    <w:rsid w:val="0064255D"/>
    <w:rsid w:val="00663B1B"/>
    <w:rsid w:val="006D3F45"/>
    <w:rsid w:val="006D4108"/>
    <w:rsid w:val="006F267D"/>
    <w:rsid w:val="007131A3"/>
    <w:rsid w:val="00735D82"/>
    <w:rsid w:val="00777DCC"/>
    <w:rsid w:val="008E62DA"/>
    <w:rsid w:val="00912872"/>
    <w:rsid w:val="00926F60"/>
    <w:rsid w:val="00930ADE"/>
    <w:rsid w:val="009A025D"/>
    <w:rsid w:val="009D2DF8"/>
    <w:rsid w:val="009F330D"/>
    <w:rsid w:val="00A7244C"/>
    <w:rsid w:val="00A72CD8"/>
    <w:rsid w:val="00A97BE0"/>
    <w:rsid w:val="00AA7CAD"/>
    <w:rsid w:val="00AB5431"/>
    <w:rsid w:val="00AF2B84"/>
    <w:rsid w:val="00B54E4D"/>
    <w:rsid w:val="00B75F2B"/>
    <w:rsid w:val="00BB2A38"/>
    <w:rsid w:val="00C0061E"/>
    <w:rsid w:val="00C34A63"/>
    <w:rsid w:val="00C46206"/>
    <w:rsid w:val="00C469D7"/>
    <w:rsid w:val="00C71A8F"/>
    <w:rsid w:val="00CA74D1"/>
    <w:rsid w:val="00CC4E71"/>
    <w:rsid w:val="00CD1CDA"/>
    <w:rsid w:val="00CF16F1"/>
    <w:rsid w:val="00CF454C"/>
    <w:rsid w:val="00D1273A"/>
    <w:rsid w:val="00D15245"/>
    <w:rsid w:val="00D17FC6"/>
    <w:rsid w:val="00D90375"/>
    <w:rsid w:val="00D97E4C"/>
    <w:rsid w:val="00DA54E4"/>
    <w:rsid w:val="00DA587F"/>
    <w:rsid w:val="00DD010E"/>
    <w:rsid w:val="00E16DAE"/>
    <w:rsid w:val="00E37598"/>
    <w:rsid w:val="00F4101B"/>
    <w:rsid w:val="00F504B8"/>
    <w:rsid w:val="00F907C2"/>
    <w:rsid w:val="00FA010C"/>
    <w:rsid w:val="00FF425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C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B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5E5"/>
    <w:pPr>
      <w:spacing w:after="0" w:line="240" w:lineRule="auto"/>
    </w:pPr>
  </w:style>
  <w:style w:type="character" w:styleId="Hyperlink">
    <w:name w:val="Hyperlink"/>
    <w:basedOn w:val="DefaultParagraphFont"/>
    <w:uiPriority w:val="99"/>
    <w:unhideWhenUsed/>
    <w:rsid w:val="005409BB"/>
    <w:rPr>
      <w:color w:val="0000FF" w:themeColor="hyperlink"/>
      <w:u w:val="single"/>
    </w:rPr>
  </w:style>
  <w:style w:type="paragraph" w:styleId="Header">
    <w:name w:val="header"/>
    <w:basedOn w:val="Normal"/>
    <w:link w:val="HeaderChar"/>
    <w:uiPriority w:val="99"/>
    <w:semiHidden/>
    <w:unhideWhenUsed/>
    <w:rsid w:val="005409BB"/>
    <w:pPr>
      <w:tabs>
        <w:tab w:val="center" w:pos="4513"/>
        <w:tab w:val="right" w:pos="9026"/>
      </w:tabs>
    </w:pPr>
  </w:style>
  <w:style w:type="character" w:customStyle="1" w:styleId="HeaderChar">
    <w:name w:val="Header Char"/>
    <w:basedOn w:val="DefaultParagraphFont"/>
    <w:link w:val="Header"/>
    <w:uiPriority w:val="99"/>
    <w:semiHidden/>
    <w:rsid w:val="005409BB"/>
    <w:rPr>
      <w:rFonts w:eastAsiaTheme="minorEastAsia"/>
      <w:sz w:val="24"/>
      <w:szCs w:val="24"/>
    </w:rPr>
  </w:style>
  <w:style w:type="paragraph" w:styleId="BalloonText">
    <w:name w:val="Balloon Text"/>
    <w:basedOn w:val="Normal"/>
    <w:link w:val="BalloonTextChar"/>
    <w:uiPriority w:val="99"/>
    <w:semiHidden/>
    <w:unhideWhenUsed/>
    <w:rsid w:val="00AF2B84"/>
    <w:rPr>
      <w:rFonts w:ascii="Tahoma" w:hAnsi="Tahoma" w:cs="Tahoma"/>
      <w:sz w:val="16"/>
      <w:szCs w:val="16"/>
    </w:rPr>
  </w:style>
  <w:style w:type="character" w:customStyle="1" w:styleId="BalloonTextChar">
    <w:name w:val="Balloon Text Char"/>
    <w:basedOn w:val="DefaultParagraphFont"/>
    <w:link w:val="BalloonText"/>
    <w:uiPriority w:val="99"/>
    <w:semiHidden/>
    <w:rsid w:val="00AF2B8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B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5E5"/>
    <w:pPr>
      <w:spacing w:after="0" w:line="240" w:lineRule="auto"/>
    </w:pPr>
  </w:style>
  <w:style w:type="character" w:styleId="Hyperlink">
    <w:name w:val="Hyperlink"/>
    <w:basedOn w:val="DefaultParagraphFont"/>
    <w:uiPriority w:val="99"/>
    <w:unhideWhenUsed/>
    <w:rsid w:val="005409BB"/>
    <w:rPr>
      <w:color w:val="0000FF" w:themeColor="hyperlink"/>
      <w:u w:val="single"/>
    </w:rPr>
  </w:style>
  <w:style w:type="paragraph" w:styleId="Header">
    <w:name w:val="header"/>
    <w:basedOn w:val="Normal"/>
    <w:link w:val="HeaderChar"/>
    <w:uiPriority w:val="99"/>
    <w:semiHidden/>
    <w:unhideWhenUsed/>
    <w:rsid w:val="005409BB"/>
    <w:pPr>
      <w:tabs>
        <w:tab w:val="center" w:pos="4513"/>
        <w:tab w:val="right" w:pos="9026"/>
      </w:tabs>
    </w:pPr>
  </w:style>
  <w:style w:type="character" w:customStyle="1" w:styleId="HeaderChar">
    <w:name w:val="Header Char"/>
    <w:basedOn w:val="DefaultParagraphFont"/>
    <w:link w:val="Header"/>
    <w:uiPriority w:val="99"/>
    <w:semiHidden/>
    <w:rsid w:val="005409BB"/>
    <w:rPr>
      <w:rFonts w:eastAsiaTheme="minorEastAsia"/>
      <w:sz w:val="24"/>
      <w:szCs w:val="24"/>
    </w:rPr>
  </w:style>
  <w:style w:type="paragraph" w:styleId="BalloonText">
    <w:name w:val="Balloon Text"/>
    <w:basedOn w:val="Normal"/>
    <w:link w:val="BalloonTextChar"/>
    <w:uiPriority w:val="99"/>
    <w:semiHidden/>
    <w:unhideWhenUsed/>
    <w:rsid w:val="00AF2B84"/>
    <w:rPr>
      <w:rFonts w:ascii="Tahoma" w:hAnsi="Tahoma" w:cs="Tahoma"/>
      <w:sz w:val="16"/>
      <w:szCs w:val="16"/>
    </w:rPr>
  </w:style>
  <w:style w:type="character" w:customStyle="1" w:styleId="BalloonTextChar">
    <w:name w:val="Balloon Text Char"/>
    <w:basedOn w:val="DefaultParagraphFont"/>
    <w:link w:val="BalloonText"/>
    <w:uiPriority w:val="99"/>
    <w:semiHidden/>
    <w:rsid w:val="00AF2B8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Dikaiosune A. Tamaalii</dc:creator>
  <cp:lastModifiedBy>Dikaiosune A. Tamaalii</cp:lastModifiedBy>
  <cp:revision>2</cp:revision>
  <dcterms:created xsi:type="dcterms:W3CDTF">2019-03-01T04:18:00Z</dcterms:created>
  <dcterms:modified xsi:type="dcterms:W3CDTF">2019-03-01T04:18:00Z</dcterms:modified>
</cp:coreProperties>
</file>