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6" w:rsidRPr="00AE7962" w:rsidRDefault="00AA4986" w:rsidP="00AA4986">
      <w:pPr>
        <w:pStyle w:val="Header"/>
        <w:tabs>
          <w:tab w:val="clear" w:pos="4513"/>
          <w:tab w:val="left" w:pos="7088"/>
        </w:tabs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noProof/>
          <w:sz w:val="22"/>
          <w:lang w:eastAsia="en-NZ"/>
        </w:rPr>
        <w:drawing>
          <wp:anchor distT="0" distB="0" distL="114300" distR="114300" simplePos="0" relativeHeight="251659264" behindDoc="0" locked="0" layoutInCell="1" allowOverlap="1" wp14:anchorId="6E39E53A" wp14:editId="3E1BD6F5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62">
        <w:rPr>
          <w:rFonts w:ascii="Montserrat" w:hAnsi="Montserrat"/>
          <w:b/>
          <w:sz w:val="18"/>
          <w:szCs w:val="20"/>
          <w:lang w:val="mi-NZ"/>
        </w:rPr>
        <w:t>OFFICE OF THE PACIFIC GAMES 2019</w:t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</w:p>
    <w:p w:rsidR="00AA4986" w:rsidRPr="00AE7962" w:rsidRDefault="00AA4986" w:rsidP="00AA4986">
      <w:pPr>
        <w:pStyle w:val="Header"/>
        <w:tabs>
          <w:tab w:val="left" w:pos="7088"/>
        </w:tabs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>Faleata Sports Complex</w:t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</w:p>
    <w:p w:rsidR="00AA4986" w:rsidRPr="00AE7962" w:rsidRDefault="00AA4986" w:rsidP="00AA4986">
      <w:pPr>
        <w:pStyle w:val="Header"/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>Tuanaimato</w:t>
      </w:r>
    </w:p>
    <w:p w:rsidR="00AA4986" w:rsidRPr="00AE7962" w:rsidRDefault="00AA4986" w:rsidP="00AA4986">
      <w:pPr>
        <w:pStyle w:val="Header"/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 xml:space="preserve">Email: </w:t>
      </w:r>
      <w:hyperlink r:id="rId6" w:history="1">
        <w:r w:rsidRPr="00AE7962">
          <w:rPr>
            <w:rStyle w:val="Hyperlink"/>
            <w:rFonts w:ascii="Montserrat" w:hAnsi="Montserrat"/>
            <w:b/>
            <w:sz w:val="18"/>
            <w:szCs w:val="20"/>
            <w:lang w:val="mi-NZ"/>
          </w:rPr>
          <w:t>info@samoa2019.ws</w:t>
        </w:r>
      </w:hyperlink>
      <w:r w:rsidRPr="00AE7962">
        <w:rPr>
          <w:rFonts w:ascii="Montserrat" w:hAnsi="Montserrat"/>
          <w:b/>
          <w:sz w:val="18"/>
          <w:szCs w:val="20"/>
          <w:lang w:val="mi-NZ"/>
        </w:rPr>
        <w:t xml:space="preserve">  </w:t>
      </w:r>
    </w:p>
    <w:p w:rsidR="00AA4986" w:rsidRDefault="00AA4986" w:rsidP="00AA4986">
      <w:pPr>
        <w:tabs>
          <w:tab w:val="left" w:pos="3285"/>
        </w:tabs>
        <w:rPr>
          <w:rFonts w:ascii="Montserrat" w:hAnsi="Montserrat"/>
          <w:b/>
          <w:lang w:val="mi-NZ"/>
        </w:rPr>
      </w:pPr>
    </w:p>
    <w:p w:rsidR="00AA4986" w:rsidRDefault="00764481" w:rsidP="00AA4986">
      <w:pPr>
        <w:tabs>
          <w:tab w:val="left" w:pos="3285"/>
        </w:tabs>
        <w:rPr>
          <w:rFonts w:asciiTheme="majorHAnsi" w:hAnsiTheme="majorHAnsi"/>
        </w:rPr>
      </w:pPr>
      <w:r>
        <w:rPr>
          <w:rFonts w:asciiTheme="majorHAnsi" w:hAnsiTheme="majorHAnsi"/>
        </w:rPr>
        <w:t>25</w:t>
      </w:r>
      <w:bookmarkStart w:id="0" w:name="_GoBack"/>
      <w:bookmarkEnd w:id="0"/>
      <w:r w:rsidR="00AA4986">
        <w:rPr>
          <w:rFonts w:asciiTheme="majorHAnsi" w:hAnsiTheme="majorHAnsi"/>
        </w:rPr>
        <w:t xml:space="preserve"> February 2019</w:t>
      </w:r>
    </w:p>
    <w:p w:rsidR="00AA4986" w:rsidRDefault="00AA4986" w:rsidP="00AA4986">
      <w:pPr>
        <w:pStyle w:val="NoSpacing"/>
        <w:jc w:val="center"/>
        <w:rPr>
          <w:rFonts w:asciiTheme="majorHAnsi" w:hAnsiTheme="majorHAnsi"/>
          <w:sz w:val="24"/>
        </w:rPr>
      </w:pPr>
    </w:p>
    <w:p w:rsidR="00AA4986" w:rsidRDefault="00AA4986" w:rsidP="00AA4986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Media Release</w:t>
      </w:r>
    </w:p>
    <w:p w:rsidR="00A032F7" w:rsidRDefault="00A032F7" w:rsidP="007A17CA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B019A8" w:rsidRPr="003B3FF4" w:rsidRDefault="00F6514B" w:rsidP="007A17CA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3B3FF4">
        <w:rPr>
          <w:rFonts w:asciiTheme="majorHAnsi" w:hAnsiTheme="majorHAnsi"/>
          <w:b/>
          <w:sz w:val="24"/>
          <w:szCs w:val="24"/>
        </w:rPr>
        <w:t>Pacific Game</w:t>
      </w:r>
      <w:r w:rsidR="00D40892" w:rsidRPr="003B3FF4">
        <w:rPr>
          <w:rFonts w:asciiTheme="majorHAnsi" w:hAnsiTheme="majorHAnsi"/>
          <w:b/>
          <w:sz w:val="24"/>
          <w:szCs w:val="24"/>
        </w:rPr>
        <w:t xml:space="preserve">s Chef De Missions </w:t>
      </w:r>
      <w:r w:rsidR="00246569">
        <w:rPr>
          <w:rFonts w:asciiTheme="majorHAnsi" w:hAnsiTheme="majorHAnsi"/>
          <w:b/>
          <w:sz w:val="24"/>
          <w:szCs w:val="24"/>
        </w:rPr>
        <w:t>meet</w:t>
      </w:r>
      <w:r w:rsidR="00D40892" w:rsidRPr="003B3FF4">
        <w:rPr>
          <w:rFonts w:asciiTheme="majorHAnsi" w:hAnsiTheme="majorHAnsi"/>
          <w:b/>
          <w:sz w:val="24"/>
          <w:szCs w:val="24"/>
        </w:rPr>
        <w:t xml:space="preserve"> in Apia ahead of Pacific Games 2019</w:t>
      </w:r>
    </w:p>
    <w:p w:rsidR="007A17CA" w:rsidRDefault="007A17CA" w:rsidP="007A17CA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7A17CA" w:rsidRDefault="007A17CA" w:rsidP="007A17C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(PACIFIC GAMES OFFICE); </w:t>
      </w:r>
      <w:r w:rsidR="00D40892">
        <w:rPr>
          <w:rFonts w:asciiTheme="majorHAnsi" w:hAnsiTheme="majorHAnsi"/>
          <w:sz w:val="24"/>
          <w:szCs w:val="24"/>
        </w:rPr>
        <w:t>Chef de Mission</w:t>
      </w:r>
      <w:r w:rsidR="00BA4018">
        <w:rPr>
          <w:rFonts w:asciiTheme="majorHAnsi" w:hAnsiTheme="majorHAnsi"/>
          <w:sz w:val="24"/>
          <w:szCs w:val="24"/>
        </w:rPr>
        <w:t>s (CDM)</w:t>
      </w:r>
      <w:r w:rsidR="00D40892">
        <w:rPr>
          <w:rFonts w:asciiTheme="majorHAnsi" w:hAnsiTheme="majorHAnsi"/>
          <w:sz w:val="24"/>
          <w:szCs w:val="24"/>
        </w:rPr>
        <w:t xml:space="preserve"> from across the Pacific </w:t>
      </w:r>
      <w:r w:rsidR="003E5F72">
        <w:rPr>
          <w:rFonts w:asciiTheme="majorHAnsi" w:hAnsiTheme="majorHAnsi"/>
          <w:sz w:val="24"/>
          <w:szCs w:val="24"/>
        </w:rPr>
        <w:t>are in the country</w:t>
      </w:r>
      <w:r w:rsidR="00D40892">
        <w:rPr>
          <w:rFonts w:asciiTheme="majorHAnsi" w:hAnsiTheme="majorHAnsi"/>
          <w:sz w:val="24"/>
          <w:szCs w:val="24"/>
        </w:rPr>
        <w:t xml:space="preserve"> to meet with officials fro</w:t>
      </w:r>
      <w:r w:rsidR="00A83292">
        <w:rPr>
          <w:rFonts w:asciiTheme="majorHAnsi" w:hAnsiTheme="majorHAnsi"/>
          <w:sz w:val="24"/>
          <w:szCs w:val="24"/>
        </w:rPr>
        <w:t xml:space="preserve">m </w:t>
      </w:r>
      <w:r w:rsidR="003E5F72">
        <w:rPr>
          <w:rFonts w:asciiTheme="majorHAnsi" w:hAnsiTheme="majorHAnsi"/>
          <w:sz w:val="24"/>
          <w:szCs w:val="24"/>
        </w:rPr>
        <w:t xml:space="preserve">the </w:t>
      </w:r>
      <w:r w:rsidR="003B0D74">
        <w:rPr>
          <w:rFonts w:asciiTheme="majorHAnsi" w:hAnsiTheme="majorHAnsi"/>
          <w:sz w:val="24"/>
          <w:szCs w:val="24"/>
        </w:rPr>
        <w:t xml:space="preserve">Samoa 2019 Games Organizing Committee </w:t>
      </w:r>
      <w:r w:rsidR="00A83292">
        <w:rPr>
          <w:rFonts w:asciiTheme="majorHAnsi" w:hAnsiTheme="majorHAnsi"/>
          <w:sz w:val="24"/>
          <w:szCs w:val="24"/>
        </w:rPr>
        <w:t xml:space="preserve">to </w:t>
      </w:r>
      <w:r w:rsidR="003B0D74">
        <w:rPr>
          <w:rFonts w:asciiTheme="majorHAnsi" w:hAnsiTheme="majorHAnsi"/>
          <w:sz w:val="24"/>
          <w:szCs w:val="24"/>
        </w:rPr>
        <w:t xml:space="preserve">gain </w:t>
      </w:r>
      <w:r w:rsidR="00A83292">
        <w:rPr>
          <w:rFonts w:asciiTheme="majorHAnsi" w:hAnsiTheme="majorHAnsi"/>
          <w:sz w:val="24"/>
          <w:szCs w:val="24"/>
        </w:rPr>
        <w:t xml:space="preserve">information on </w:t>
      </w:r>
      <w:r w:rsidR="00392D49">
        <w:rPr>
          <w:rFonts w:asciiTheme="majorHAnsi" w:hAnsiTheme="majorHAnsi"/>
          <w:sz w:val="24"/>
          <w:szCs w:val="24"/>
        </w:rPr>
        <w:t xml:space="preserve">the Pacific Region’s largest quadrennial games in July.  </w:t>
      </w:r>
    </w:p>
    <w:p w:rsidR="00830AF4" w:rsidRDefault="00830AF4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650943" w:rsidRDefault="00650943" w:rsidP="00650943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Chairman of the Pacific Games Organizing Committee is excited to welcome the CDM envoy to Samoa and hopes that the meeting will be a fruitful and successful one.</w:t>
      </w:r>
    </w:p>
    <w:p w:rsidR="00650943" w:rsidRDefault="00650943" w:rsidP="00650943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650943" w:rsidRDefault="00650943" w:rsidP="00650943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“Our</w:t>
      </w:r>
      <w:r w:rsidR="005E6EE9">
        <w:rPr>
          <w:rFonts w:asciiTheme="majorHAnsi" w:hAnsiTheme="majorHAnsi"/>
          <w:sz w:val="24"/>
          <w:szCs w:val="24"/>
        </w:rPr>
        <w:t xml:space="preserve"> Organizing Committee is</w:t>
      </w:r>
      <w:r w:rsidR="003B42E5">
        <w:rPr>
          <w:rFonts w:asciiTheme="majorHAnsi" w:hAnsiTheme="majorHAnsi"/>
          <w:sz w:val="24"/>
          <w:szCs w:val="24"/>
        </w:rPr>
        <w:t xml:space="preserve"> putting together a</w:t>
      </w:r>
      <w:r>
        <w:rPr>
          <w:rFonts w:asciiTheme="majorHAnsi" w:hAnsiTheme="majorHAnsi"/>
          <w:sz w:val="24"/>
          <w:szCs w:val="24"/>
        </w:rPr>
        <w:t xml:space="preserve"> </w:t>
      </w:r>
      <w:r w:rsidR="003B0D74">
        <w:rPr>
          <w:rFonts w:asciiTheme="majorHAnsi" w:hAnsiTheme="majorHAnsi"/>
          <w:sz w:val="24"/>
          <w:szCs w:val="24"/>
        </w:rPr>
        <w:t>comprehensive</w:t>
      </w:r>
      <w:r>
        <w:rPr>
          <w:rFonts w:asciiTheme="majorHAnsi" w:hAnsiTheme="majorHAnsi"/>
          <w:sz w:val="24"/>
          <w:szCs w:val="24"/>
        </w:rPr>
        <w:t xml:space="preserve"> program for the Chef de Missions</w:t>
      </w:r>
      <w:r w:rsidR="0085311E">
        <w:rPr>
          <w:rFonts w:asciiTheme="majorHAnsi" w:hAnsiTheme="majorHAnsi"/>
          <w:sz w:val="24"/>
          <w:szCs w:val="24"/>
        </w:rPr>
        <w:t xml:space="preserve"> gathering this week</w:t>
      </w:r>
      <w:r>
        <w:rPr>
          <w:rFonts w:asciiTheme="majorHAnsi" w:hAnsiTheme="majorHAnsi"/>
          <w:sz w:val="24"/>
          <w:szCs w:val="24"/>
        </w:rPr>
        <w:t xml:space="preserve">.  </w:t>
      </w:r>
      <w:r w:rsidR="00647E54">
        <w:rPr>
          <w:rFonts w:asciiTheme="majorHAnsi" w:hAnsiTheme="majorHAnsi"/>
          <w:sz w:val="24"/>
          <w:szCs w:val="24"/>
        </w:rPr>
        <w:t>With just 131 days to go, our</w:t>
      </w:r>
      <w:r>
        <w:rPr>
          <w:rFonts w:asciiTheme="majorHAnsi" w:hAnsiTheme="majorHAnsi"/>
          <w:sz w:val="24"/>
          <w:szCs w:val="24"/>
        </w:rPr>
        <w:t xml:space="preserve"> hope is to inform and familiarize them with all the services that will be made availabl</w:t>
      </w:r>
      <w:r w:rsidR="00813DE9">
        <w:rPr>
          <w:rFonts w:asciiTheme="majorHAnsi" w:hAnsiTheme="majorHAnsi"/>
          <w:sz w:val="24"/>
          <w:szCs w:val="24"/>
        </w:rPr>
        <w:t>e for them</w:t>
      </w:r>
      <w:r w:rsidR="00621D0C">
        <w:rPr>
          <w:rFonts w:asciiTheme="majorHAnsi" w:hAnsiTheme="majorHAnsi"/>
          <w:sz w:val="24"/>
          <w:szCs w:val="24"/>
        </w:rPr>
        <w:t xml:space="preserve"> and their athletes </w:t>
      </w:r>
      <w:r w:rsidR="00647E54">
        <w:rPr>
          <w:rFonts w:asciiTheme="majorHAnsi" w:hAnsiTheme="majorHAnsi"/>
          <w:sz w:val="24"/>
          <w:szCs w:val="24"/>
        </w:rPr>
        <w:t>at the games</w:t>
      </w:r>
      <w:r w:rsidR="00621D0C">
        <w:rPr>
          <w:rFonts w:asciiTheme="majorHAnsi" w:hAnsiTheme="majorHAnsi"/>
          <w:sz w:val="24"/>
          <w:szCs w:val="24"/>
        </w:rPr>
        <w:t>.  The CDM seminar is one of the key events ahead of the main event in July and we are extremely excited to showcase Samoa’s progress thus far.”</w:t>
      </w:r>
    </w:p>
    <w:p w:rsidR="00650943" w:rsidRDefault="00650943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F32D65" w:rsidRDefault="001144E1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 for the 27th of February</w:t>
      </w:r>
      <w:r w:rsidR="00E10BCB">
        <w:rPr>
          <w:rFonts w:asciiTheme="majorHAnsi" w:hAnsiTheme="majorHAnsi"/>
          <w:sz w:val="24"/>
          <w:szCs w:val="24"/>
        </w:rPr>
        <w:t xml:space="preserve"> – 1st of March, the meeting </w:t>
      </w:r>
      <w:r w:rsidR="00782098">
        <w:rPr>
          <w:rFonts w:asciiTheme="majorHAnsi" w:hAnsiTheme="majorHAnsi"/>
          <w:sz w:val="24"/>
          <w:szCs w:val="24"/>
        </w:rPr>
        <w:t>will</w:t>
      </w:r>
      <w:r w:rsidR="00E10BCB">
        <w:rPr>
          <w:rFonts w:asciiTheme="majorHAnsi" w:hAnsiTheme="majorHAnsi"/>
          <w:sz w:val="24"/>
          <w:szCs w:val="24"/>
        </w:rPr>
        <w:t xml:space="preserve"> </w:t>
      </w:r>
      <w:r w:rsidR="00023499">
        <w:rPr>
          <w:rFonts w:asciiTheme="majorHAnsi" w:hAnsiTheme="majorHAnsi"/>
          <w:sz w:val="24"/>
          <w:szCs w:val="24"/>
        </w:rPr>
        <w:t xml:space="preserve">feature </w:t>
      </w:r>
      <w:r w:rsidR="00E10BCB">
        <w:rPr>
          <w:rFonts w:asciiTheme="majorHAnsi" w:hAnsiTheme="majorHAnsi"/>
          <w:sz w:val="24"/>
          <w:szCs w:val="24"/>
        </w:rPr>
        <w:t xml:space="preserve">presentations from </w:t>
      </w:r>
      <w:r w:rsidR="003B3FF4">
        <w:rPr>
          <w:rFonts w:asciiTheme="majorHAnsi" w:hAnsiTheme="majorHAnsi"/>
          <w:sz w:val="24"/>
          <w:szCs w:val="24"/>
        </w:rPr>
        <w:t>the Pacific Games Office who are</w:t>
      </w:r>
      <w:r w:rsidR="00E10BCB">
        <w:rPr>
          <w:rFonts w:asciiTheme="majorHAnsi" w:hAnsiTheme="majorHAnsi"/>
          <w:sz w:val="24"/>
          <w:szCs w:val="24"/>
        </w:rPr>
        <w:t xml:space="preserve"> the key focal point for all matters relating to the Pacific Games</w:t>
      </w:r>
      <w:r w:rsidR="00F32D65">
        <w:rPr>
          <w:rFonts w:asciiTheme="majorHAnsi" w:hAnsiTheme="majorHAnsi"/>
          <w:sz w:val="24"/>
          <w:szCs w:val="24"/>
        </w:rPr>
        <w:t xml:space="preserve">.  The sports program, medical program, anti-doping program, </w:t>
      </w:r>
      <w:r w:rsidR="00BA4018">
        <w:rPr>
          <w:rFonts w:asciiTheme="majorHAnsi" w:hAnsiTheme="majorHAnsi"/>
          <w:sz w:val="24"/>
          <w:szCs w:val="24"/>
        </w:rPr>
        <w:t xml:space="preserve">sponsorship and branding, </w:t>
      </w:r>
      <w:r w:rsidR="00F32D65">
        <w:rPr>
          <w:rFonts w:asciiTheme="majorHAnsi" w:hAnsiTheme="majorHAnsi"/>
          <w:sz w:val="24"/>
          <w:szCs w:val="24"/>
        </w:rPr>
        <w:t xml:space="preserve">accommodation and the athlete village </w:t>
      </w:r>
      <w:r w:rsidR="00782098">
        <w:rPr>
          <w:rFonts w:asciiTheme="majorHAnsi" w:hAnsiTheme="majorHAnsi"/>
          <w:sz w:val="24"/>
          <w:szCs w:val="24"/>
        </w:rPr>
        <w:t xml:space="preserve">will also </w:t>
      </w:r>
      <w:r w:rsidR="003B0D74">
        <w:rPr>
          <w:rFonts w:asciiTheme="majorHAnsi" w:hAnsiTheme="majorHAnsi"/>
          <w:sz w:val="24"/>
          <w:szCs w:val="24"/>
        </w:rPr>
        <w:t>feature as part of presentations scheduled for the</w:t>
      </w:r>
      <w:r w:rsidR="00F32D65">
        <w:rPr>
          <w:rFonts w:asciiTheme="majorHAnsi" w:hAnsiTheme="majorHAnsi"/>
          <w:sz w:val="24"/>
          <w:szCs w:val="24"/>
        </w:rPr>
        <w:t xml:space="preserve"> meeting.  </w:t>
      </w:r>
      <w:r w:rsidR="00BA4018">
        <w:rPr>
          <w:rFonts w:asciiTheme="majorHAnsi" w:hAnsiTheme="majorHAnsi"/>
          <w:sz w:val="24"/>
          <w:szCs w:val="24"/>
        </w:rPr>
        <w:t xml:space="preserve">The presentations </w:t>
      </w:r>
      <w:r w:rsidR="00782098">
        <w:rPr>
          <w:rFonts w:asciiTheme="majorHAnsi" w:hAnsiTheme="majorHAnsi"/>
          <w:sz w:val="24"/>
          <w:szCs w:val="24"/>
        </w:rPr>
        <w:t>will highlight</w:t>
      </w:r>
      <w:r w:rsidR="00F32D65">
        <w:rPr>
          <w:rFonts w:asciiTheme="majorHAnsi" w:hAnsiTheme="majorHAnsi"/>
          <w:sz w:val="24"/>
          <w:szCs w:val="24"/>
        </w:rPr>
        <w:t xml:space="preserve"> all the </w:t>
      </w:r>
      <w:r w:rsidR="00BA4018">
        <w:rPr>
          <w:rFonts w:asciiTheme="majorHAnsi" w:hAnsiTheme="majorHAnsi"/>
          <w:sz w:val="24"/>
          <w:szCs w:val="24"/>
        </w:rPr>
        <w:t>essential information</w:t>
      </w:r>
      <w:r w:rsidR="00F32D65">
        <w:rPr>
          <w:rFonts w:asciiTheme="majorHAnsi" w:hAnsiTheme="majorHAnsi"/>
          <w:sz w:val="24"/>
          <w:szCs w:val="24"/>
        </w:rPr>
        <w:t xml:space="preserve"> for the CDMs to understand and report back to their respective teams</w:t>
      </w:r>
      <w:r w:rsidR="00BA4018">
        <w:rPr>
          <w:rFonts w:asciiTheme="majorHAnsi" w:hAnsiTheme="majorHAnsi"/>
          <w:sz w:val="24"/>
          <w:szCs w:val="24"/>
        </w:rPr>
        <w:t xml:space="preserve"> for their </w:t>
      </w:r>
      <w:r w:rsidR="003B0D74">
        <w:rPr>
          <w:rFonts w:asciiTheme="majorHAnsi" w:hAnsiTheme="majorHAnsi"/>
          <w:sz w:val="24"/>
          <w:szCs w:val="24"/>
        </w:rPr>
        <w:t>awareness and preparations.</w:t>
      </w:r>
      <w:r w:rsidR="00F32D65">
        <w:rPr>
          <w:rFonts w:asciiTheme="majorHAnsi" w:hAnsiTheme="majorHAnsi"/>
          <w:sz w:val="24"/>
          <w:szCs w:val="24"/>
        </w:rPr>
        <w:t xml:space="preserve">  </w:t>
      </w:r>
    </w:p>
    <w:p w:rsidR="00F32D65" w:rsidRDefault="00F32D65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E10BCB" w:rsidRDefault="00096CF0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presentation</w:t>
      </w:r>
      <w:r w:rsidR="00BB103C">
        <w:rPr>
          <w:rFonts w:asciiTheme="majorHAnsi" w:hAnsiTheme="majorHAnsi"/>
          <w:sz w:val="24"/>
          <w:szCs w:val="24"/>
        </w:rPr>
        <w:t xml:space="preserve"> on Services Overview </w:t>
      </w:r>
      <w:r w:rsidR="00FB61D0">
        <w:rPr>
          <w:rFonts w:asciiTheme="majorHAnsi" w:hAnsiTheme="majorHAnsi"/>
          <w:sz w:val="24"/>
          <w:szCs w:val="24"/>
        </w:rPr>
        <w:t>is also</w:t>
      </w:r>
      <w:r w:rsidR="00BB103C">
        <w:rPr>
          <w:rFonts w:asciiTheme="majorHAnsi" w:hAnsiTheme="majorHAnsi"/>
          <w:sz w:val="24"/>
          <w:szCs w:val="24"/>
        </w:rPr>
        <w:t xml:space="preserve"> on the agenda, and this </w:t>
      </w:r>
      <w:r w:rsidR="00FB61D0">
        <w:rPr>
          <w:rFonts w:asciiTheme="majorHAnsi" w:hAnsiTheme="majorHAnsi"/>
          <w:sz w:val="24"/>
          <w:szCs w:val="24"/>
        </w:rPr>
        <w:t>includes</w:t>
      </w:r>
      <w:r w:rsidR="00BB103C">
        <w:rPr>
          <w:rFonts w:asciiTheme="majorHAnsi" w:hAnsiTheme="majorHAnsi"/>
          <w:sz w:val="24"/>
          <w:szCs w:val="24"/>
        </w:rPr>
        <w:t xml:space="preserve"> catering, transportation, security, freight, accreditation, ceremonies and visa requirements to name a few.  </w:t>
      </w:r>
      <w:r w:rsidR="00C34883">
        <w:rPr>
          <w:rFonts w:asciiTheme="majorHAnsi" w:hAnsiTheme="majorHAnsi"/>
          <w:sz w:val="24"/>
          <w:szCs w:val="24"/>
        </w:rPr>
        <w:t xml:space="preserve">Each support service </w:t>
      </w:r>
      <w:r w:rsidR="00FB61D0">
        <w:rPr>
          <w:rFonts w:asciiTheme="majorHAnsi" w:hAnsiTheme="majorHAnsi"/>
          <w:sz w:val="24"/>
          <w:szCs w:val="24"/>
        </w:rPr>
        <w:t>will provide an</w:t>
      </w:r>
      <w:r w:rsidR="002E0647">
        <w:rPr>
          <w:rFonts w:asciiTheme="majorHAnsi" w:hAnsiTheme="majorHAnsi"/>
          <w:sz w:val="24"/>
          <w:szCs w:val="24"/>
        </w:rPr>
        <w:t xml:space="preserve"> insight on </w:t>
      </w:r>
      <w:r w:rsidR="004C00FB">
        <w:rPr>
          <w:rFonts w:asciiTheme="majorHAnsi" w:hAnsiTheme="majorHAnsi"/>
          <w:sz w:val="24"/>
          <w:szCs w:val="24"/>
        </w:rPr>
        <w:t>each of the services they will be providing come July.</w:t>
      </w:r>
      <w:r w:rsidR="00A40051">
        <w:rPr>
          <w:rFonts w:asciiTheme="majorHAnsi" w:hAnsiTheme="majorHAnsi"/>
          <w:sz w:val="24"/>
          <w:szCs w:val="24"/>
        </w:rPr>
        <w:t xml:space="preserve">  </w:t>
      </w:r>
    </w:p>
    <w:p w:rsidR="00A40051" w:rsidRDefault="00A40051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2E0647" w:rsidRDefault="00464C95" w:rsidP="002E0647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addition to the presentations</w:t>
      </w:r>
      <w:r w:rsidR="00A40051">
        <w:rPr>
          <w:rFonts w:asciiTheme="majorHAnsi" w:hAnsiTheme="majorHAnsi"/>
          <w:sz w:val="24"/>
          <w:szCs w:val="24"/>
        </w:rPr>
        <w:t xml:space="preserve">, the CDMs will also be provided with a full tour of the </w:t>
      </w:r>
      <w:r w:rsidR="003B0D74">
        <w:rPr>
          <w:rFonts w:asciiTheme="majorHAnsi" w:hAnsiTheme="majorHAnsi"/>
          <w:sz w:val="24"/>
          <w:szCs w:val="24"/>
        </w:rPr>
        <w:t>Games</w:t>
      </w:r>
      <w:r w:rsidR="00A40051">
        <w:rPr>
          <w:rFonts w:asciiTheme="majorHAnsi" w:hAnsiTheme="majorHAnsi"/>
          <w:sz w:val="24"/>
          <w:szCs w:val="24"/>
        </w:rPr>
        <w:t xml:space="preserve"> Village and the </w:t>
      </w:r>
      <w:r w:rsidR="003B0D74">
        <w:rPr>
          <w:rFonts w:asciiTheme="majorHAnsi" w:hAnsiTheme="majorHAnsi"/>
          <w:sz w:val="24"/>
          <w:szCs w:val="24"/>
        </w:rPr>
        <w:t>sports competition</w:t>
      </w:r>
      <w:r w:rsidR="00A40051">
        <w:rPr>
          <w:rFonts w:asciiTheme="majorHAnsi" w:hAnsiTheme="majorHAnsi"/>
          <w:sz w:val="24"/>
          <w:szCs w:val="24"/>
        </w:rPr>
        <w:t xml:space="preserve"> venues. The aim is to provide the officials with a better idea of the routes and times necessary to travel between the different venues.  </w:t>
      </w:r>
    </w:p>
    <w:p w:rsidR="00937D55" w:rsidRDefault="00937D55" w:rsidP="00937D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37D55" w:rsidRPr="00E42780" w:rsidRDefault="00937D55" w:rsidP="00937D55">
      <w:pPr>
        <w:spacing w:line="276" w:lineRule="auto"/>
        <w:jc w:val="both"/>
        <w:rPr>
          <w:rFonts w:asciiTheme="majorHAnsi" w:hAnsiTheme="majorHAnsi"/>
        </w:rPr>
      </w:pPr>
      <w:r w:rsidRPr="00E42780">
        <w:rPr>
          <w:rFonts w:asciiTheme="majorHAnsi" w:hAnsiTheme="majorHAnsi"/>
        </w:rPr>
        <w:t>------- ENDS --------</w:t>
      </w:r>
    </w:p>
    <w:p w:rsidR="00937D55" w:rsidRPr="00E42780" w:rsidRDefault="00937D55" w:rsidP="00937D55">
      <w:pPr>
        <w:spacing w:line="276" w:lineRule="auto"/>
        <w:jc w:val="both"/>
        <w:rPr>
          <w:rFonts w:asciiTheme="majorHAnsi" w:hAnsiTheme="majorHAnsi"/>
        </w:rPr>
      </w:pPr>
    </w:p>
    <w:p w:rsidR="00937D55" w:rsidRPr="00E42780" w:rsidRDefault="00937D55" w:rsidP="00937D55">
      <w:pPr>
        <w:spacing w:line="276" w:lineRule="auto"/>
        <w:jc w:val="both"/>
        <w:rPr>
          <w:rFonts w:asciiTheme="majorHAnsi" w:hAnsiTheme="majorHAnsi"/>
        </w:rPr>
      </w:pPr>
      <w:r w:rsidRPr="00E42780">
        <w:rPr>
          <w:rFonts w:asciiTheme="majorHAnsi" w:hAnsiTheme="majorHAnsi"/>
        </w:rPr>
        <w:t>For more information contact:</w:t>
      </w:r>
    </w:p>
    <w:p w:rsidR="00937D55" w:rsidRPr="00E42780" w:rsidRDefault="00764481" w:rsidP="00937D55">
      <w:pPr>
        <w:spacing w:line="276" w:lineRule="auto"/>
        <w:jc w:val="both"/>
        <w:rPr>
          <w:rFonts w:asciiTheme="majorHAnsi" w:hAnsiTheme="majorHAnsi"/>
        </w:rPr>
      </w:pPr>
      <w:hyperlink r:id="rId7" w:history="1">
        <w:r w:rsidR="00937D55" w:rsidRPr="00E42780">
          <w:rPr>
            <w:rStyle w:val="Hyperlink"/>
            <w:rFonts w:asciiTheme="majorHAnsi" w:hAnsiTheme="majorHAnsi"/>
          </w:rPr>
          <w:t>media@samoa2019.ws</w:t>
        </w:r>
      </w:hyperlink>
      <w:r w:rsidR="00937D55">
        <w:rPr>
          <w:rFonts w:asciiTheme="majorHAnsi" w:hAnsiTheme="majorHAnsi"/>
        </w:rPr>
        <w:t xml:space="preserve"> / +685 23843 </w:t>
      </w:r>
    </w:p>
    <w:p w:rsidR="00937D55" w:rsidRPr="00450833" w:rsidRDefault="00937D55" w:rsidP="00937D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37D55" w:rsidRDefault="00937D55" w:rsidP="00937D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E10BCB" w:rsidRPr="008125D5" w:rsidRDefault="00E10BCB" w:rsidP="00D87218">
      <w:pPr>
        <w:pStyle w:val="NoSpacing"/>
        <w:jc w:val="both"/>
        <w:rPr>
          <w:rFonts w:asciiTheme="majorHAnsi" w:hAnsiTheme="majorHAnsi"/>
          <w:i/>
          <w:color w:val="FF0000"/>
          <w:sz w:val="24"/>
          <w:szCs w:val="24"/>
        </w:rPr>
      </w:pPr>
    </w:p>
    <w:sectPr w:rsidR="00E10BCB" w:rsidRPr="0081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8D"/>
    <w:rsid w:val="00023499"/>
    <w:rsid w:val="00096CF0"/>
    <w:rsid w:val="001144E1"/>
    <w:rsid w:val="0013408D"/>
    <w:rsid w:val="00246569"/>
    <w:rsid w:val="002E0647"/>
    <w:rsid w:val="00392D49"/>
    <w:rsid w:val="003B0D74"/>
    <w:rsid w:val="003B3FF4"/>
    <w:rsid w:val="003B42E5"/>
    <w:rsid w:val="003E5F72"/>
    <w:rsid w:val="00464C95"/>
    <w:rsid w:val="004C00FB"/>
    <w:rsid w:val="005E6EE9"/>
    <w:rsid w:val="00621D0C"/>
    <w:rsid w:val="00647E54"/>
    <w:rsid w:val="00650943"/>
    <w:rsid w:val="007571E2"/>
    <w:rsid w:val="00764481"/>
    <w:rsid w:val="00782098"/>
    <w:rsid w:val="007A17CA"/>
    <w:rsid w:val="008125D5"/>
    <w:rsid w:val="00813DE9"/>
    <w:rsid w:val="00830AF4"/>
    <w:rsid w:val="0085311E"/>
    <w:rsid w:val="00937D55"/>
    <w:rsid w:val="0096689A"/>
    <w:rsid w:val="009C07A1"/>
    <w:rsid w:val="00A032F7"/>
    <w:rsid w:val="00A1425A"/>
    <w:rsid w:val="00A40051"/>
    <w:rsid w:val="00A83292"/>
    <w:rsid w:val="00AA4986"/>
    <w:rsid w:val="00B566D6"/>
    <w:rsid w:val="00BA4018"/>
    <w:rsid w:val="00BB103C"/>
    <w:rsid w:val="00BB2A38"/>
    <w:rsid w:val="00C34883"/>
    <w:rsid w:val="00D40892"/>
    <w:rsid w:val="00D87218"/>
    <w:rsid w:val="00E10BCB"/>
    <w:rsid w:val="00E1610B"/>
    <w:rsid w:val="00E37598"/>
    <w:rsid w:val="00F32D65"/>
    <w:rsid w:val="00F6514B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F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1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32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3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2F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F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1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32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3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2F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samoa2019.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amoa2019.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Dikaiosune A. Tamaalii</cp:lastModifiedBy>
  <cp:revision>4</cp:revision>
  <dcterms:created xsi:type="dcterms:W3CDTF">2019-02-24T20:36:00Z</dcterms:created>
  <dcterms:modified xsi:type="dcterms:W3CDTF">2019-02-25T00:55:00Z</dcterms:modified>
</cp:coreProperties>
</file>