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B7EC9" w14:textId="77777777" w:rsidR="00671AF7" w:rsidRPr="00AE7962" w:rsidRDefault="00671AF7" w:rsidP="00671AF7">
      <w:pPr>
        <w:pStyle w:val="Header"/>
        <w:tabs>
          <w:tab w:val="clear" w:pos="4513"/>
          <w:tab w:val="left" w:pos="7088"/>
        </w:tabs>
        <w:rPr>
          <w:rFonts w:ascii="Montserrat" w:hAnsi="Montserrat"/>
          <w:b/>
          <w:sz w:val="18"/>
          <w:szCs w:val="20"/>
          <w:lang w:val="mi-NZ"/>
        </w:rPr>
      </w:pPr>
      <w:r w:rsidRPr="00AE7962">
        <w:rPr>
          <w:noProof/>
          <w:sz w:val="22"/>
          <w:lang w:eastAsia="en-NZ"/>
        </w:rPr>
        <w:drawing>
          <wp:anchor distT="0" distB="0" distL="114300" distR="114300" simplePos="0" relativeHeight="251659264" behindDoc="0" locked="0" layoutInCell="1" allowOverlap="1" wp14:anchorId="0945D2C2" wp14:editId="56B32083">
            <wp:simplePos x="0" y="0"/>
            <wp:positionH relativeFrom="column">
              <wp:posOffset>2447925</wp:posOffset>
            </wp:positionH>
            <wp:positionV relativeFrom="paragraph">
              <wp:posOffset>-22860</wp:posOffset>
            </wp:positionV>
            <wp:extent cx="914400" cy="1028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962">
        <w:rPr>
          <w:rFonts w:ascii="Montserrat" w:hAnsi="Montserrat"/>
          <w:b/>
          <w:sz w:val="18"/>
          <w:szCs w:val="20"/>
          <w:lang w:val="mi-NZ"/>
        </w:rPr>
        <w:t>OFFICE OF THE PACIFIC GAMES 2019</w:t>
      </w:r>
      <w:r w:rsidRPr="00AE7962">
        <w:rPr>
          <w:rFonts w:ascii="Montserrat" w:hAnsi="Montserrat"/>
          <w:b/>
          <w:sz w:val="18"/>
          <w:szCs w:val="20"/>
          <w:lang w:val="mi-NZ"/>
        </w:rPr>
        <w:tab/>
      </w:r>
    </w:p>
    <w:p w14:paraId="2D6BE5F9" w14:textId="77777777" w:rsidR="00671AF7" w:rsidRPr="00AE7962" w:rsidRDefault="00671AF7" w:rsidP="00671AF7">
      <w:pPr>
        <w:pStyle w:val="Header"/>
        <w:tabs>
          <w:tab w:val="left" w:pos="7088"/>
        </w:tabs>
        <w:rPr>
          <w:rFonts w:ascii="Montserrat" w:hAnsi="Montserrat"/>
          <w:b/>
          <w:sz w:val="18"/>
          <w:szCs w:val="20"/>
          <w:lang w:val="mi-NZ"/>
        </w:rPr>
      </w:pPr>
      <w:r w:rsidRPr="00AE7962">
        <w:rPr>
          <w:rFonts w:ascii="Montserrat" w:hAnsi="Montserrat"/>
          <w:b/>
          <w:sz w:val="18"/>
          <w:szCs w:val="20"/>
          <w:lang w:val="mi-NZ"/>
        </w:rPr>
        <w:t>Faleata Sports Complex</w:t>
      </w:r>
      <w:r w:rsidRPr="00AE7962">
        <w:rPr>
          <w:rFonts w:ascii="Montserrat" w:hAnsi="Montserrat"/>
          <w:b/>
          <w:sz w:val="18"/>
          <w:szCs w:val="20"/>
          <w:lang w:val="mi-NZ"/>
        </w:rPr>
        <w:tab/>
      </w:r>
      <w:r w:rsidRPr="00AE7962">
        <w:rPr>
          <w:rFonts w:ascii="Montserrat" w:hAnsi="Montserrat"/>
          <w:b/>
          <w:sz w:val="18"/>
          <w:szCs w:val="20"/>
          <w:lang w:val="mi-NZ"/>
        </w:rPr>
        <w:tab/>
      </w:r>
    </w:p>
    <w:p w14:paraId="1F624C17" w14:textId="77777777" w:rsidR="00671AF7" w:rsidRPr="00AE7962" w:rsidRDefault="00671AF7" w:rsidP="00671AF7">
      <w:pPr>
        <w:pStyle w:val="Header"/>
        <w:rPr>
          <w:rFonts w:ascii="Montserrat" w:hAnsi="Montserrat"/>
          <w:b/>
          <w:sz w:val="18"/>
          <w:szCs w:val="20"/>
          <w:lang w:val="mi-NZ"/>
        </w:rPr>
      </w:pPr>
      <w:r w:rsidRPr="00AE7962">
        <w:rPr>
          <w:rFonts w:ascii="Montserrat" w:hAnsi="Montserrat"/>
          <w:b/>
          <w:sz w:val="18"/>
          <w:szCs w:val="20"/>
          <w:lang w:val="mi-NZ"/>
        </w:rPr>
        <w:t>Tuanaimato</w:t>
      </w:r>
    </w:p>
    <w:p w14:paraId="190DBE89" w14:textId="77777777" w:rsidR="00671AF7" w:rsidRPr="00AE7962" w:rsidRDefault="00671AF7" w:rsidP="00671AF7">
      <w:pPr>
        <w:pStyle w:val="Header"/>
        <w:rPr>
          <w:rFonts w:ascii="Montserrat" w:hAnsi="Montserrat"/>
          <w:b/>
          <w:sz w:val="18"/>
          <w:szCs w:val="20"/>
          <w:lang w:val="mi-NZ"/>
        </w:rPr>
      </w:pPr>
      <w:r w:rsidRPr="00AE7962">
        <w:rPr>
          <w:rFonts w:ascii="Montserrat" w:hAnsi="Montserrat"/>
          <w:b/>
          <w:sz w:val="18"/>
          <w:szCs w:val="20"/>
          <w:lang w:val="mi-NZ"/>
        </w:rPr>
        <w:t xml:space="preserve">Email: </w:t>
      </w:r>
      <w:r w:rsidR="00C9558A">
        <w:rPr>
          <w:rStyle w:val="Hyperlink"/>
          <w:rFonts w:ascii="Montserrat" w:hAnsi="Montserrat"/>
          <w:b/>
          <w:sz w:val="18"/>
          <w:szCs w:val="20"/>
          <w:lang w:val="mi-NZ"/>
        </w:rPr>
        <w:fldChar w:fldCharType="begin"/>
      </w:r>
      <w:r w:rsidR="00C9558A">
        <w:rPr>
          <w:rStyle w:val="Hyperlink"/>
          <w:rFonts w:ascii="Montserrat" w:hAnsi="Montserrat"/>
          <w:b/>
          <w:sz w:val="18"/>
          <w:szCs w:val="20"/>
          <w:lang w:val="mi-NZ"/>
        </w:rPr>
        <w:instrText xml:space="preserve"> HYPERLINK "mailto:info@samoa2019.ws" </w:instrText>
      </w:r>
      <w:r w:rsidR="00C9558A">
        <w:rPr>
          <w:rStyle w:val="Hyperlink"/>
          <w:rFonts w:ascii="Montserrat" w:hAnsi="Montserrat"/>
          <w:b/>
          <w:sz w:val="18"/>
          <w:szCs w:val="20"/>
          <w:lang w:val="mi-NZ"/>
        </w:rPr>
        <w:fldChar w:fldCharType="separate"/>
      </w:r>
      <w:r w:rsidRPr="00AE7962">
        <w:rPr>
          <w:rStyle w:val="Hyperlink"/>
          <w:rFonts w:ascii="Montserrat" w:hAnsi="Montserrat"/>
          <w:b/>
          <w:sz w:val="18"/>
          <w:szCs w:val="20"/>
          <w:lang w:val="mi-NZ"/>
        </w:rPr>
        <w:t>info@samoa2019.ws</w:t>
      </w:r>
      <w:r w:rsidR="00C9558A">
        <w:rPr>
          <w:rStyle w:val="Hyperlink"/>
          <w:rFonts w:ascii="Montserrat" w:hAnsi="Montserrat"/>
          <w:b/>
          <w:sz w:val="18"/>
          <w:szCs w:val="20"/>
          <w:lang w:val="mi-NZ"/>
        </w:rPr>
        <w:fldChar w:fldCharType="end"/>
      </w:r>
      <w:r w:rsidRPr="00AE7962">
        <w:rPr>
          <w:rFonts w:ascii="Montserrat" w:hAnsi="Montserrat"/>
          <w:b/>
          <w:sz w:val="18"/>
          <w:szCs w:val="20"/>
          <w:lang w:val="mi-NZ"/>
        </w:rPr>
        <w:t xml:space="preserve">  </w:t>
      </w:r>
    </w:p>
    <w:p w14:paraId="3F535FBE" w14:textId="77777777" w:rsidR="00671AF7" w:rsidRDefault="00671AF7" w:rsidP="00671AF7">
      <w:pPr>
        <w:tabs>
          <w:tab w:val="left" w:pos="3285"/>
        </w:tabs>
        <w:rPr>
          <w:rFonts w:ascii="Montserrat" w:hAnsi="Montserrat"/>
          <w:b/>
          <w:lang w:val="mi-NZ"/>
        </w:rPr>
      </w:pPr>
    </w:p>
    <w:p w14:paraId="7C8CCAEB" w14:textId="77777777" w:rsidR="00671AF7" w:rsidRDefault="00671AF7" w:rsidP="00671AF7">
      <w:pPr>
        <w:tabs>
          <w:tab w:val="left" w:pos="3285"/>
        </w:tabs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7C424F">
        <w:rPr>
          <w:rFonts w:asciiTheme="majorHAnsi" w:hAnsiTheme="majorHAnsi"/>
        </w:rPr>
        <w:t>6</w:t>
      </w:r>
      <w:r>
        <w:rPr>
          <w:rFonts w:asciiTheme="majorHAnsi" w:hAnsiTheme="majorHAnsi"/>
        </w:rPr>
        <w:t xml:space="preserve"> February 2019</w:t>
      </w:r>
    </w:p>
    <w:p w14:paraId="4051A3D7" w14:textId="77777777" w:rsidR="00671AF7" w:rsidRDefault="00671AF7" w:rsidP="00671AF7">
      <w:pPr>
        <w:pStyle w:val="NoSpacing"/>
        <w:jc w:val="center"/>
        <w:rPr>
          <w:rFonts w:asciiTheme="majorHAnsi" w:hAnsiTheme="majorHAnsi"/>
          <w:sz w:val="24"/>
        </w:rPr>
      </w:pPr>
    </w:p>
    <w:p w14:paraId="17073C5C" w14:textId="77777777" w:rsidR="00671AF7" w:rsidRDefault="00671AF7" w:rsidP="00671AF7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</w:rPr>
        <w:t>Media Release</w:t>
      </w:r>
    </w:p>
    <w:p w14:paraId="0BA35351" w14:textId="77777777" w:rsidR="00671AF7" w:rsidRDefault="00671AF7" w:rsidP="00671AF7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13BFFF41" w14:textId="77777777" w:rsidR="00671AF7" w:rsidRDefault="00671AF7" w:rsidP="00BF46F1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Samoa Stationery and Books (SSAB) </w:t>
      </w:r>
      <w:r w:rsidR="009411B5">
        <w:rPr>
          <w:rFonts w:asciiTheme="majorHAnsi" w:hAnsiTheme="majorHAnsi"/>
          <w:b/>
          <w:sz w:val="24"/>
          <w:szCs w:val="24"/>
        </w:rPr>
        <w:t>joins as a Silver</w:t>
      </w:r>
      <w:r>
        <w:rPr>
          <w:rFonts w:asciiTheme="majorHAnsi" w:hAnsiTheme="majorHAnsi"/>
          <w:b/>
          <w:sz w:val="24"/>
          <w:szCs w:val="24"/>
        </w:rPr>
        <w:t xml:space="preserve"> Sponsor for the Pacific Games</w:t>
      </w:r>
    </w:p>
    <w:p w14:paraId="4EE9ADEE" w14:textId="77777777" w:rsidR="005D7588" w:rsidRDefault="005D7588" w:rsidP="00BF46F1">
      <w:pPr>
        <w:pStyle w:val="NoSpacing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14:paraId="75C25C2C" w14:textId="77777777" w:rsidR="00671AF7" w:rsidRDefault="00671AF7" w:rsidP="00BF46F1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(PACIFIC GAMES OFFICE); </w:t>
      </w:r>
      <w:r w:rsidR="00CA6D55">
        <w:rPr>
          <w:rFonts w:asciiTheme="majorHAnsi" w:hAnsiTheme="majorHAnsi"/>
          <w:sz w:val="24"/>
          <w:szCs w:val="24"/>
        </w:rPr>
        <w:t xml:space="preserve">The Pacific Games </w:t>
      </w:r>
      <w:r w:rsidR="0036283A">
        <w:rPr>
          <w:rFonts w:asciiTheme="majorHAnsi" w:hAnsiTheme="majorHAnsi"/>
          <w:sz w:val="24"/>
          <w:szCs w:val="24"/>
        </w:rPr>
        <w:t xml:space="preserve">Office </w:t>
      </w:r>
      <w:r w:rsidR="001E25B4">
        <w:rPr>
          <w:rFonts w:asciiTheme="majorHAnsi" w:hAnsiTheme="majorHAnsi"/>
          <w:sz w:val="24"/>
          <w:szCs w:val="24"/>
        </w:rPr>
        <w:t>has officially</w:t>
      </w:r>
      <w:r w:rsidR="0036283A">
        <w:rPr>
          <w:rFonts w:asciiTheme="majorHAnsi" w:hAnsiTheme="majorHAnsi"/>
          <w:sz w:val="24"/>
          <w:szCs w:val="24"/>
        </w:rPr>
        <w:t xml:space="preserve"> announce</w:t>
      </w:r>
      <w:r w:rsidR="001E25B4">
        <w:rPr>
          <w:rFonts w:asciiTheme="majorHAnsi" w:hAnsiTheme="majorHAnsi"/>
          <w:sz w:val="24"/>
          <w:szCs w:val="24"/>
        </w:rPr>
        <w:t xml:space="preserve">d </w:t>
      </w:r>
      <w:r w:rsidR="0036283A">
        <w:rPr>
          <w:rFonts w:asciiTheme="majorHAnsi" w:hAnsiTheme="majorHAnsi"/>
          <w:sz w:val="24"/>
          <w:szCs w:val="24"/>
        </w:rPr>
        <w:t>Samoa Stationery and Books</w:t>
      </w:r>
      <w:r w:rsidR="00DD4D18">
        <w:rPr>
          <w:rFonts w:asciiTheme="majorHAnsi" w:hAnsiTheme="majorHAnsi"/>
          <w:sz w:val="24"/>
          <w:szCs w:val="24"/>
        </w:rPr>
        <w:t>’</w:t>
      </w:r>
      <w:r w:rsidR="001A4357">
        <w:rPr>
          <w:rFonts w:asciiTheme="majorHAnsi" w:hAnsiTheme="majorHAnsi"/>
          <w:sz w:val="24"/>
          <w:szCs w:val="24"/>
        </w:rPr>
        <w:t xml:space="preserve"> (SSAB)</w:t>
      </w:r>
      <w:r w:rsidR="0036283A">
        <w:rPr>
          <w:rFonts w:asciiTheme="majorHAnsi" w:hAnsiTheme="majorHAnsi"/>
          <w:sz w:val="24"/>
          <w:szCs w:val="24"/>
        </w:rPr>
        <w:t xml:space="preserve"> </w:t>
      </w:r>
      <w:r w:rsidR="001E25B4">
        <w:rPr>
          <w:rFonts w:asciiTheme="majorHAnsi" w:hAnsiTheme="majorHAnsi"/>
          <w:sz w:val="24"/>
          <w:szCs w:val="24"/>
        </w:rPr>
        <w:t>as Silver Sponsor of the upcoming Games in July.</w:t>
      </w:r>
    </w:p>
    <w:p w14:paraId="3C570696" w14:textId="77777777" w:rsidR="00DD4D18" w:rsidRDefault="00DD4D18" w:rsidP="00BF46F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71A4730B" w14:textId="77777777" w:rsidR="00DD4D18" w:rsidRDefault="00DD4D18" w:rsidP="00BF46F1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Chairman, </w:t>
      </w:r>
      <w:r w:rsidR="001E25B4">
        <w:rPr>
          <w:rFonts w:asciiTheme="majorHAnsi" w:hAnsiTheme="majorHAnsi"/>
          <w:sz w:val="24"/>
          <w:szCs w:val="24"/>
        </w:rPr>
        <w:t xml:space="preserve">Hon. Minister, </w:t>
      </w:r>
      <w:proofErr w:type="spellStart"/>
      <w:r>
        <w:rPr>
          <w:rFonts w:asciiTheme="majorHAnsi" w:hAnsiTheme="majorHAnsi"/>
          <w:sz w:val="24"/>
          <w:szCs w:val="24"/>
        </w:rPr>
        <w:t>Loau</w:t>
      </w:r>
      <w:proofErr w:type="spellEnd"/>
      <w:r w:rsidR="00C9651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9651C">
        <w:rPr>
          <w:rFonts w:asciiTheme="majorHAnsi" w:hAnsiTheme="majorHAnsi"/>
          <w:sz w:val="24"/>
          <w:szCs w:val="24"/>
        </w:rPr>
        <w:t>Solamalemalo</w:t>
      </w:r>
      <w:proofErr w:type="spellEnd"/>
      <w:r w:rsidR="00C9651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9651C">
        <w:rPr>
          <w:rFonts w:asciiTheme="majorHAnsi" w:hAnsiTheme="majorHAnsi"/>
          <w:sz w:val="24"/>
          <w:szCs w:val="24"/>
        </w:rPr>
        <w:t>Keneti</w:t>
      </w:r>
      <w:proofErr w:type="spellEnd"/>
      <w:r w:rsidR="00C9651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9651C">
        <w:rPr>
          <w:rFonts w:asciiTheme="majorHAnsi" w:hAnsiTheme="majorHAnsi"/>
          <w:sz w:val="24"/>
          <w:szCs w:val="24"/>
        </w:rPr>
        <w:t>Sio</w:t>
      </w:r>
      <w:proofErr w:type="spellEnd"/>
      <w:r w:rsidR="00C9651C">
        <w:rPr>
          <w:rFonts w:asciiTheme="majorHAnsi" w:hAnsiTheme="majorHAnsi"/>
          <w:sz w:val="24"/>
          <w:szCs w:val="24"/>
        </w:rPr>
        <w:t xml:space="preserve"> made the announcement </w:t>
      </w:r>
      <w:r w:rsidR="007C424F">
        <w:rPr>
          <w:rFonts w:asciiTheme="majorHAnsi" w:hAnsiTheme="majorHAnsi"/>
          <w:sz w:val="24"/>
          <w:szCs w:val="24"/>
        </w:rPr>
        <w:t xml:space="preserve">earlier today </w:t>
      </w:r>
      <w:r w:rsidR="00C9651C">
        <w:rPr>
          <w:rFonts w:asciiTheme="majorHAnsi" w:hAnsiTheme="majorHAnsi"/>
          <w:sz w:val="24"/>
          <w:szCs w:val="24"/>
        </w:rPr>
        <w:t xml:space="preserve">with </w:t>
      </w:r>
      <w:r w:rsidR="007C424F">
        <w:rPr>
          <w:rFonts w:asciiTheme="majorHAnsi" w:hAnsiTheme="majorHAnsi"/>
          <w:sz w:val="24"/>
          <w:szCs w:val="24"/>
        </w:rPr>
        <w:t xml:space="preserve">SSAB </w:t>
      </w:r>
      <w:r w:rsidR="00C9651C">
        <w:rPr>
          <w:rFonts w:asciiTheme="majorHAnsi" w:hAnsiTheme="majorHAnsi"/>
          <w:sz w:val="24"/>
          <w:szCs w:val="24"/>
        </w:rPr>
        <w:t xml:space="preserve">Managing </w:t>
      </w:r>
      <w:r w:rsidR="007C424F">
        <w:rPr>
          <w:rFonts w:asciiTheme="majorHAnsi" w:hAnsiTheme="majorHAnsi"/>
          <w:sz w:val="24"/>
          <w:szCs w:val="24"/>
        </w:rPr>
        <w:t>D</w:t>
      </w:r>
      <w:r w:rsidR="00127D80">
        <w:rPr>
          <w:rFonts w:asciiTheme="majorHAnsi" w:hAnsiTheme="majorHAnsi"/>
          <w:sz w:val="24"/>
          <w:szCs w:val="24"/>
        </w:rPr>
        <w:t xml:space="preserve">irector, </w:t>
      </w:r>
      <w:proofErr w:type="spellStart"/>
      <w:r w:rsidR="00127D80">
        <w:rPr>
          <w:rFonts w:asciiTheme="majorHAnsi" w:hAnsiTheme="majorHAnsi"/>
          <w:sz w:val="24"/>
          <w:szCs w:val="24"/>
        </w:rPr>
        <w:t>To</w:t>
      </w:r>
      <w:r w:rsidR="00BE5266">
        <w:rPr>
          <w:rFonts w:asciiTheme="majorHAnsi" w:hAnsiTheme="majorHAnsi"/>
          <w:sz w:val="24"/>
          <w:szCs w:val="24"/>
        </w:rPr>
        <w:t>filau</w:t>
      </w:r>
      <w:proofErr w:type="spellEnd"/>
      <w:r w:rsidR="00BE526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E5266">
        <w:rPr>
          <w:rFonts w:asciiTheme="majorHAnsi" w:hAnsiTheme="majorHAnsi"/>
          <w:sz w:val="24"/>
          <w:szCs w:val="24"/>
        </w:rPr>
        <w:t>Fiti</w:t>
      </w:r>
      <w:proofErr w:type="spellEnd"/>
      <w:r w:rsidR="00BE5266">
        <w:rPr>
          <w:rFonts w:asciiTheme="majorHAnsi" w:hAnsiTheme="majorHAnsi"/>
          <w:sz w:val="24"/>
          <w:szCs w:val="24"/>
        </w:rPr>
        <w:t xml:space="preserve"> Leung Wai</w:t>
      </w:r>
      <w:r w:rsidR="00062A76">
        <w:rPr>
          <w:rFonts w:asciiTheme="majorHAnsi" w:hAnsiTheme="majorHAnsi"/>
          <w:sz w:val="24"/>
          <w:szCs w:val="24"/>
        </w:rPr>
        <w:t xml:space="preserve"> at the signing of </w:t>
      </w:r>
      <w:r w:rsidR="00730C77">
        <w:rPr>
          <w:rFonts w:asciiTheme="majorHAnsi" w:hAnsiTheme="majorHAnsi"/>
          <w:sz w:val="24"/>
          <w:szCs w:val="24"/>
        </w:rPr>
        <w:t xml:space="preserve">a </w:t>
      </w:r>
      <w:r w:rsidR="00062A76">
        <w:rPr>
          <w:rFonts w:asciiTheme="majorHAnsi" w:hAnsiTheme="majorHAnsi"/>
          <w:sz w:val="24"/>
          <w:szCs w:val="24"/>
        </w:rPr>
        <w:t>Memorandum of Understanding</w:t>
      </w:r>
      <w:r w:rsidR="001A4357">
        <w:rPr>
          <w:rFonts w:asciiTheme="majorHAnsi" w:hAnsiTheme="majorHAnsi"/>
          <w:sz w:val="24"/>
          <w:szCs w:val="24"/>
        </w:rPr>
        <w:t xml:space="preserve"> (MoU)</w:t>
      </w:r>
      <w:r w:rsidR="00062A76">
        <w:rPr>
          <w:rFonts w:asciiTheme="majorHAnsi" w:hAnsiTheme="majorHAnsi"/>
          <w:sz w:val="24"/>
          <w:szCs w:val="24"/>
        </w:rPr>
        <w:t xml:space="preserve"> between the Pacific Games Office and SSAB.</w:t>
      </w:r>
    </w:p>
    <w:p w14:paraId="4CDE62EF" w14:textId="77777777" w:rsidR="007C424F" w:rsidRDefault="007C424F" w:rsidP="00BF46F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0A864112" w14:textId="77777777" w:rsidR="007C424F" w:rsidRDefault="007C424F" w:rsidP="00BF46F1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“We at the Pacific Games Office are excited and honoured to continuously have the support of the business community backing us with our preparations for July.  Today, we honour the support </w:t>
      </w:r>
      <w:r w:rsidR="00127D80">
        <w:rPr>
          <w:rFonts w:asciiTheme="majorHAnsi" w:hAnsiTheme="majorHAnsi"/>
          <w:sz w:val="24"/>
          <w:szCs w:val="24"/>
        </w:rPr>
        <w:t>from</w:t>
      </w:r>
      <w:r>
        <w:rPr>
          <w:rFonts w:asciiTheme="majorHAnsi" w:hAnsiTheme="majorHAnsi"/>
          <w:sz w:val="24"/>
          <w:szCs w:val="24"/>
        </w:rPr>
        <w:t xml:space="preserve"> SSAB.  </w:t>
      </w:r>
      <w:r w:rsidR="00127D80">
        <w:rPr>
          <w:rFonts w:asciiTheme="majorHAnsi" w:hAnsiTheme="majorHAnsi"/>
          <w:sz w:val="24"/>
          <w:szCs w:val="24"/>
        </w:rPr>
        <w:t xml:space="preserve">On behalf of the Government and the Organizing Committee, </w:t>
      </w:r>
      <w:r w:rsidR="004870F3">
        <w:rPr>
          <w:rFonts w:asciiTheme="majorHAnsi" w:hAnsiTheme="majorHAnsi"/>
          <w:sz w:val="24"/>
          <w:szCs w:val="24"/>
        </w:rPr>
        <w:t xml:space="preserve">I would like to thank </w:t>
      </w:r>
      <w:proofErr w:type="spellStart"/>
      <w:r w:rsidR="004870F3">
        <w:rPr>
          <w:rFonts w:asciiTheme="majorHAnsi" w:hAnsiTheme="majorHAnsi"/>
          <w:sz w:val="24"/>
          <w:szCs w:val="24"/>
        </w:rPr>
        <w:t>Tofilau</w:t>
      </w:r>
      <w:proofErr w:type="spellEnd"/>
      <w:r w:rsidR="004870F3">
        <w:rPr>
          <w:rFonts w:asciiTheme="majorHAnsi" w:hAnsiTheme="majorHAnsi"/>
          <w:sz w:val="24"/>
          <w:szCs w:val="24"/>
        </w:rPr>
        <w:t xml:space="preserve">, </w:t>
      </w:r>
      <w:r w:rsidR="000116FA">
        <w:rPr>
          <w:rFonts w:asciiTheme="majorHAnsi" w:hAnsiTheme="majorHAnsi"/>
          <w:sz w:val="24"/>
          <w:szCs w:val="24"/>
        </w:rPr>
        <w:t xml:space="preserve">the </w:t>
      </w:r>
      <w:r w:rsidR="004870F3">
        <w:rPr>
          <w:rFonts w:asciiTheme="majorHAnsi" w:hAnsiTheme="majorHAnsi"/>
          <w:sz w:val="24"/>
          <w:szCs w:val="24"/>
        </w:rPr>
        <w:t xml:space="preserve">management and staff of SSAB for being ‘Simply the Best’ </w:t>
      </w:r>
      <w:r w:rsidR="000116FA">
        <w:rPr>
          <w:rFonts w:asciiTheme="majorHAnsi" w:hAnsiTheme="majorHAnsi"/>
          <w:sz w:val="24"/>
          <w:szCs w:val="24"/>
        </w:rPr>
        <w:t xml:space="preserve">and supporting us towards our journey to host the </w:t>
      </w:r>
      <w:r w:rsidR="00F70C55">
        <w:rPr>
          <w:rFonts w:asciiTheme="majorHAnsi" w:hAnsiTheme="majorHAnsi"/>
          <w:sz w:val="24"/>
          <w:szCs w:val="24"/>
        </w:rPr>
        <w:t xml:space="preserve">Samoa 2019 </w:t>
      </w:r>
      <w:r w:rsidR="000116FA">
        <w:rPr>
          <w:rFonts w:asciiTheme="majorHAnsi" w:hAnsiTheme="majorHAnsi"/>
          <w:sz w:val="24"/>
          <w:szCs w:val="24"/>
        </w:rPr>
        <w:t>XVI Pacific Games.”</w:t>
      </w:r>
    </w:p>
    <w:p w14:paraId="5B7B05A3" w14:textId="77777777" w:rsidR="00127D80" w:rsidRDefault="00127D80" w:rsidP="00BF46F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19941D9A" w14:textId="77777777" w:rsidR="00B019A8" w:rsidRDefault="00127D80" w:rsidP="00BF46F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sponsorship package is valued at </w:t>
      </w:r>
      <w:r w:rsidR="006231E8">
        <w:rPr>
          <w:rFonts w:asciiTheme="majorHAnsi" w:hAnsiTheme="majorHAnsi"/>
        </w:rPr>
        <w:t xml:space="preserve">$200,000 and </w:t>
      </w:r>
      <w:proofErr w:type="spellStart"/>
      <w:r w:rsidR="006231E8">
        <w:rPr>
          <w:rFonts w:asciiTheme="majorHAnsi" w:hAnsiTheme="majorHAnsi"/>
        </w:rPr>
        <w:t>Tofilau</w:t>
      </w:r>
      <w:proofErr w:type="spellEnd"/>
      <w:r w:rsidR="006231E8">
        <w:rPr>
          <w:rFonts w:asciiTheme="majorHAnsi" w:hAnsiTheme="majorHAnsi"/>
        </w:rPr>
        <w:t xml:space="preserve"> spoke of behalf of SSAB’s management and staff at the signing today</w:t>
      </w:r>
      <w:r w:rsidR="006073FD">
        <w:rPr>
          <w:rFonts w:asciiTheme="majorHAnsi" w:hAnsiTheme="majorHAnsi"/>
        </w:rPr>
        <w:t xml:space="preserve"> to express their excitement </w:t>
      </w:r>
      <w:r w:rsidR="00422C8F">
        <w:rPr>
          <w:rFonts w:asciiTheme="majorHAnsi" w:hAnsiTheme="majorHAnsi"/>
        </w:rPr>
        <w:t xml:space="preserve">on being part of the </w:t>
      </w:r>
      <w:r w:rsidR="00301675">
        <w:rPr>
          <w:rFonts w:asciiTheme="majorHAnsi" w:hAnsiTheme="majorHAnsi"/>
        </w:rPr>
        <w:t>G</w:t>
      </w:r>
      <w:r w:rsidR="00422C8F">
        <w:rPr>
          <w:rFonts w:asciiTheme="majorHAnsi" w:hAnsiTheme="majorHAnsi"/>
        </w:rPr>
        <w:t>ames.</w:t>
      </w:r>
    </w:p>
    <w:p w14:paraId="62405930" w14:textId="77777777" w:rsidR="003A664E" w:rsidRDefault="003A664E" w:rsidP="00BF46F1">
      <w:pPr>
        <w:jc w:val="both"/>
        <w:rPr>
          <w:rFonts w:asciiTheme="majorHAnsi" w:hAnsiTheme="majorHAnsi"/>
        </w:rPr>
      </w:pPr>
    </w:p>
    <w:p w14:paraId="59AA61C6" w14:textId="77777777" w:rsidR="003A664E" w:rsidRDefault="003A664E" w:rsidP="00BF46F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“</w:t>
      </w:r>
      <w:r w:rsidR="00516C33">
        <w:rPr>
          <w:rFonts w:asciiTheme="majorHAnsi" w:hAnsiTheme="majorHAnsi"/>
        </w:rPr>
        <w:t>I am so proud of the Government of Samoa in taking up this challenge to host the Pacific Games for this year.  I</w:t>
      </w:r>
      <w:r w:rsidR="00C60EFB">
        <w:rPr>
          <w:rFonts w:asciiTheme="majorHAnsi" w:hAnsiTheme="majorHAnsi"/>
        </w:rPr>
        <w:t xml:space="preserve"> know it is not an easy task, which is why SSAB has decided to come on board</w:t>
      </w:r>
      <w:r w:rsidR="00C755B8">
        <w:rPr>
          <w:rFonts w:asciiTheme="majorHAnsi" w:hAnsiTheme="majorHAnsi"/>
        </w:rPr>
        <w:t xml:space="preserve"> and </w:t>
      </w:r>
      <w:r w:rsidR="00C60EFB">
        <w:rPr>
          <w:rFonts w:asciiTheme="majorHAnsi" w:hAnsiTheme="majorHAnsi"/>
        </w:rPr>
        <w:t>I thank God that we are</w:t>
      </w:r>
      <w:r w:rsidR="00CA3813">
        <w:rPr>
          <w:rFonts w:asciiTheme="majorHAnsi" w:hAnsiTheme="majorHAnsi"/>
        </w:rPr>
        <w:t xml:space="preserve"> able to join and support this great initiative</w:t>
      </w:r>
      <w:r w:rsidR="00C755B8">
        <w:rPr>
          <w:rFonts w:asciiTheme="majorHAnsi" w:hAnsiTheme="majorHAnsi"/>
        </w:rPr>
        <w:t xml:space="preserve">.  The hope is for all of us to work together on this.  </w:t>
      </w:r>
      <w:r w:rsidR="001005A4">
        <w:rPr>
          <w:rFonts w:asciiTheme="majorHAnsi" w:hAnsiTheme="majorHAnsi"/>
        </w:rPr>
        <w:t>With that being said, I</w:t>
      </w:r>
      <w:r w:rsidR="00C755B8">
        <w:rPr>
          <w:rFonts w:asciiTheme="majorHAnsi" w:hAnsiTheme="majorHAnsi"/>
        </w:rPr>
        <w:t xml:space="preserve"> would also like to acknowledge all the athletes </w:t>
      </w:r>
      <w:r w:rsidR="00840F98">
        <w:rPr>
          <w:rFonts w:asciiTheme="majorHAnsi" w:hAnsiTheme="majorHAnsi"/>
        </w:rPr>
        <w:t>who</w:t>
      </w:r>
      <w:r w:rsidR="00C755B8">
        <w:rPr>
          <w:rFonts w:asciiTheme="majorHAnsi" w:hAnsiTheme="majorHAnsi"/>
        </w:rPr>
        <w:t xml:space="preserve"> will be compe</w:t>
      </w:r>
      <w:r w:rsidR="00301675">
        <w:rPr>
          <w:rFonts w:asciiTheme="majorHAnsi" w:hAnsiTheme="majorHAnsi"/>
        </w:rPr>
        <w:t xml:space="preserve">ting for Team Samoa this year.  All the best, we will be praying </w:t>
      </w:r>
      <w:r w:rsidR="00F46A8F">
        <w:rPr>
          <w:rFonts w:asciiTheme="majorHAnsi" w:hAnsiTheme="majorHAnsi"/>
        </w:rPr>
        <w:t>and supporting you all the way.”</w:t>
      </w:r>
    </w:p>
    <w:p w14:paraId="7875D2E0" w14:textId="77777777" w:rsidR="002F186C" w:rsidRDefault="002F186C" w:rsidP="00BF46F1">
      <w:pPr>
        <w:jc w:val="both"/>
        <w:rPr>
          <w:rFonts w:asciiTheme="majorHAnsi" w:hAnsiTheme="majorHAnsi"/>
        </w:rPr>
      </w:pPr>
    </w:p>
    <w:p w14:paraId="5B27D56F" w14:textId="77777777" w:rsidR="002F186C" w:rsidRDefault="00E4789B" w:rsidP="00BF46F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Pacific Games </w:t>
      </w:r>
      <w:r w:rsidR="00577DF8">
        <w:rPr>
          <w:rFonts w:asciiTheme="majorHAnsi" w:hAnsiTheme="majorHAnsi"/>
        </w:rPr>
        <w:t xml:space="preserve">Office </w:t>
      </w:r>
      <w:r>
        <w:rPr>
          <w:rFonts w:asciiTheme="majorHAnsi" w:hAnsiTheme="majorHAnsi"/>
        </w:rPr>
        <w:t>continues to succeed in securing partnership</w:t>
      </w:r>
      <w:r w:rsidR="001E25B4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and support from</w:t>
      </w:r>
      <w:r w:rsidR="00173D7E">
        <w:rPr>
          <w:rFonts w:asciiTheme="majorHAnsi" w:hAnsiTheme="majorHAnsi"/>
        </w:rPr>
        <w:t xml:space="preserve"> the public and private sector and marks the </w:t>
      </w:r>
      <w:r w:rsidR="00281BF1">
        <w:rPr>
          <w:rFonts w:asciiTheme="majorHAnsi" w:hAnsiTheme="majorHAnsi"/>
        </w:rPr>
        <w:t xml:space="preserve">continuous </w:t>
      </w:r>
      <w:r w:rsidR="00173D7E">
        <w:rPr>
          <w:rFonts w:asciiTheme="majorHAnsi" w:hAnsiTheme="majorHAnsi"/>
        </w:rPr>
        <w:t>success of the sponsorship</w:t>
      </w:r>
      <w:r w:rsidR="003A3430">
        <w:rPr>
          <w:rFonts w:asciiTheme="majorHAnsi" w:hAnsiTheme="majorHAnsi"/>
        </w:rPr>
        <w:t xml:space="preserve"> strategy set up</w:t>
      </w:r>
      <w:r w:rsidR="001A4357">
        <w:rPr>
          <w:rFonts w:asciiTheme="majorHAnsi" w:hAnsiTheme="majorHAnsi"/>
        </w:rPr>
        <w:t xml:space="preserve"> for the upcoming G</w:t>
      </w:r>
      <w:r w:rsidR="00281BF1">
        <w:rPr>
          <w:rFonts w:asciiTheme="majorHAnsi" w:hAnsiTheme="majorHAnsi"/>
        </w:rPr>
        <w:t>ames in July.</w:t>
      </w:r>
    </w:p>
    <w:p w14:paraId="2233D91F" w14:textId="77777777" w:rsidR="00023390" w:rsidRDefault="00023390" w:rsidP="00BF46F1">
      <w:pPr>
        <w:jc w:val="both"/>
        <w:rPr>
          <w:rFonts w:asciiTheme="majorHAnsi" w:hAnsiTheme="majorHAnsi"/>
        </w:rPr>
      </w:pPr>
    </w:p>
    <w:p w14:paraId="3A1D2CEA" w14:textId="77777777" w:rsidR="00023390" w:rsidRPr="00E42780" w:rsidRDefault="00023390" w:rsidP="00023390">
      <w:pPr>
        <w:spacing w:line="276" w:lineRule="auto"/>
        <w:rPr>
          <w:rFonts w:asciiTheme="majorHAnsi" w:hAnsiTheme="majorHAnsi"/>
        </w:rPr>
      </w:pPr>
      <w:r w:rsidRPr="00E42780">
        <w:rPr>
          <w:rFonts w:asciiTheme="majorHAnsi" w:hAnsiTheme="majorHAnsi"/>
        </w:rPr>
        <w:t>------- ENDS --------</w:t>
      </w:r>
    </w:p>
    <w:p w14:paraId="0C50DEC2" w14:textId="77777777" w:rsidR="00023390" w:rsidRPr="00E42780" w:rsidRDefault="00023390" w:rsidP="00023390">
      <w:pPr>
        <w:spacing w:line="276" w:lineRule="auto"/>
        <w:rPr>
          <w:rFonts w:asciiTheme="majorHAnsi" w:hAnsiTheme="majorHAnsi"/>
        </w:rPr>
      </w:pPr>
    </w:p>
    <w:p w14:paraId="157E7279" w14:textId="77777777" w:rsidR="00023390" w:rsidRPr="00E42780" w:rsidRDefault="00023390" w:rsidP="00023390">
      <w:pPr>
        <w:spacing w:line="276" w:lineRule="auto"/>
        <w:rPr>
          <w:rFonts w:asciiTheme="majorHAnsi" w:hAnsiTheme="majorHAnsi"/>
        </w:rPr>
      </w:pPr>
      <w:r w:rsidRPr="00E42780">
        <w:rPr>
          <w:rFonts w:asciiTheme="majorHAnsi" w:hAnsiTheme="majorHAnsi"/>
        </w:rPr>
        <w:t>For more information contact:</w:t>
      </w:r>
    </w:p>
    <w:p w14:paraId="2EFA5610" w14:textId="77777777" w:rsidR="00023390" w:rsidRPr="00E42780" w:rsidRDefault="00C9558A" w:rsidP="00023390">
      <w:pPr>
        <w:spacing w:line="276" w:lineRule="auto"/>
        <w:rPr>
          <w:rFonts w:asciiTheme="majorHAnsi" w:hAnsiTheme="majorHAnsi"/>
        </w:rPr>
      </w:pPr>
      <w:hyperlink r:id="rId5" w:history="1">
        <w:r w:rsidR="00023390" w:rsidRPr="00E42780">
          <w:rPr>
            <w:rStyle w:val="Hyperlink"/>
            <w:rFonts w:asciiTheme="majorHAnsi" w:hAnsiTheme="majorHAnsi"/>
          </w:rPr>
          <w:t>media@samoa2019.ws</w:t>
        </w:r>
      </w:hyperlink>
      <w:r w:rsidR="00023390">
        <w:rPr>
          <w:rFonts w:asciiTheme="majorHAnsi" w:hAnsiTheme="majorHAnsi"/>
        </w:rPr>
        <w:t xml:space="preserve"> / +685 23843 </w:t>
      </w:r>
    </w:p>
    <w:p w14:paraId="54C46FF0" w14:textId="77777777" w:rsidR="00023390" w:rsidRPr="00450833" w:rsidRDefault="00023390" w:rsidP="00023390">
      <w:pPr>
        <w:pStyle w:val="NoSpacing"/>
        <w:rPr>
          <w:rFonts w:asciiTheme="majorHAnsi" w:hAnsiTheme="majorHAnsi"/>
          <w:sz w:val="24"/>
          <w:szCs w:val="24"/>
        </w:rPr>
      </w:pPr>
    </w:p>
    <w:p w14:paraId="0F073902" w14:textId="77777777" w:rsidR="00023390" w:rsidRDefault="00023390" w:rsidP="00BF46F1">
      <w:pPr>
        <w:jc w:val="both"/>
        <w:rPr>
          <w:rFonts w:asciiTheme="majorHAnsi" w:hAnsiTheme="majorHAnsi"/>
        </w:rPr>
      </w:pPr>
    </w:p>
    <w:p w14:paraId="2322CE01" w14:textId="77777777" w:rsidR="003A664E" w:rsidRDefault="003A664E" w:rsidP="00BF46F1">
      <w:pPr>
        <w:jc w:val="both"/>
      </w:pPr>
    </w:p>
    <w:sectPr w:rsidR="003A6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20B0604020202020204"/>
    <w:charset w:val="00"/>
    <w:family w:val="modern"/>
    <w:notTrueType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F7"/>
    <w:rsid w:val="000116FA"/>
    <w:rsid w:val="00023390"/>
    <w:rsid w:val="00062A76"/>
    <w:rsid w:val="001005A4"/>
    <w:rsid w:val="00127D80"/>
    <w:rsid w:val="00173D7E"/>
    <w:rsid w:val="001A4357"/>
    <w:rsid w:val="001E25B4"/>
    <w:rsid w:val="00281BF1"/>
    <w:rsid w:val="002F186C"/>
    <w:rsid w:val="00301675"/>
    <w:rsid w:val="0032174C"/>
    <w:rsid w:val="0036283A"/>
    <w:rsid w:val="003A3430"/>
    <w:rsid w:val="003A664E"/>
    <w:rsid w:val="003C5128"/>
    <w:rsid w:val="00422C8F"/>
    <w:rsid w:val="0042782E"/>
    <w:rsid w:val="004870F3"/>
    <w:rsid w:val="005001FA"/>
    <w:rsid w:val="00516C33"/>
    <w:rsid w:val="00577DF8"/>
    <w:rsid w:val="005D7588"/>
    <w:rsid w:val="006073FD"/>
    <w:rsid w:val="006231E8"/>
    <w:rsid w:val="00671AF7"/>
    <w:rsid w:val="0072308E"/>
    <w:rsid w:val="00730C77"/>
    <w:rsid w:val="007C424F"/>
    <w:rsid w:val="00840F98"/>
    <w:rsid w:val="00885CEF"/>
    <w:rsid w:val="009411B5"/>
    <w:rsid w:val="009C0AAF"/>
    <w:rsid w:val="00B321D8"/>
    <w:rsid w:val="00BB2A38"/>
    <w:rsid w:val="00BE5266"/>
    <w:rsid w:val="00BF46F1"/>
    <w:rsid w:val="00C60EFB"/>
    <w:rsid w:val="00C755B8"/>
    <w:rsid w:val="00C9558A"/>
    <w:rsid w:val="00C9651C"/>
    <w:rsid w:val="00CA3813"/>
    <w:rsid w:val="00CA6D55"/>
    <w:rsid w:val="00D453C3"/>
    <w:rsid w:val="00DD4D18"/>
    <w:rsid w:val="00E37598"/>
    <w:rsid w:val="00E4789B"/>
    <w:rsid w:val="00F46A8F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496D87"/>
  <w15:docId w15:val="{E9F73285-E4C9-684A-B341-EE28636A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AF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1A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1A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71A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1AF7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8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samoa2019.w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Dikaiosune A. Tamaalii</dc:creator>
  <cp:lastModifiedBy>graemesimpson51 graemesimpson51</cp:lastModifiedBy>
  <cp:revision>2</cp:revision>
  <dcterms:created xsi:type="dcterms:W3CDTF">2019-02-26T04:00:00Z</dcterms:created>
  <dcterms:modified xsi:type="dcterms:W3CDTF">2019-02-26T04:00:00Z</dcterms:modified>
</cp:coreProperties>
</file>