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81" w:rsidRPr="003206D6" w:rsidRDefault="00BF0381" w:rsidP="00BF0381">
      <w:pPr>
        <w:pStyle w:val="Header"/>
        <w:tabs>
          <w:tab w:val="clear" w:pos="4513"/>
          <w:tab w:val="clear" w:pos="9026"/>
          <w:tab w:val="left" w:pos="7088"/>
        </w:tabs>
        <w:rPr>
          <w:rFonts w:ascii="Montserrat" w:hAnsi="Montserrat"/>
          <w:b/>
          <w:sz w:val="20"/>
          <w:szCs w:val="20"/>
          <w:lang w:val="mi-NZ"/>
        </w:rPr>
      </w:pPr>
      <w:r w:rsidRPr="003206D6">
        <w:rPr>
          <w:rFonts w:ascii="Montserrat" w:hAnsi="Montserrat"/>
          <w:b/>
          <w:noProof/>
          <w:sz w:val="20"/>
          <w:szCs w:val="20"/>
          <w:lang w:eastAsia="en-NZ"/>
        </w:rPr>
        <w:drawing>
          <wp:anchor distT="0" distB="0" distL="114300" distR="114300" simplePos="0" relativeHeight="251659264" behindDoc="0" locked="0" layoutInCell="1" allowOverlap="1" wp14:anchorId="190AEFBA" wp14:editId="539B643F">
            <wp:simplePos x="0" y="0"/>
            <wp:positionH relativeFrom="column">
              <wp:posOffset>2447925</wp:posOffset>
            </wp:positionH>
            <wp:positionV relativeFrom="paragraph">
              <wp:posOffset>-22860</wp:posOffset>
            </wp:positionV>
            <wp:extent cx="914400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 Se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6D6">
        <w:rPr>
          <w:rFonts w:ascii="Montserrat" w:hAnsi="Montserrat"/>
          <w:b/>
          <w:sz w:val="20"/>
          <w:szCs w:val="20"/>
          <w:lang w:val="mi-NZ"/>
        </w:rPr>
        <w:t>OFFICE OF THE PACIFIC GAMES 2019</w:t>
      </w:r>
      <w:r w:rsidRPr="003206D6">
        <w:rPr>
          <w:rFonts w:ascii="Montserrat" w:hAnsi="Montserrat"/>
          <w:b/>
          <w:sz w:val="20"/>
          <w:szCs w:val="20"/>
          <w:lang w:val="mi-NZ"/>
        </w:rPr>
        <w:tab/>
      </w:r>
    </w:p>
    <w:p w:rsidR="00BF0381" w:rsidRPr="003206D6" w:rsidRDefault="00BF0381" w:rsidP="00BF0381">
      <w:pPr>
        <w:pStyle w:val="Header"/>
        <w:tabs>
          <w:tab w:val="clear" w:pos="9026"/>
          <w:tab w:val="left" w:pos="7088"/>
        </w:tabs>
        <w:rPr>
          <w:rFonts w:ascii="Montserrat" w:hAnsi="Montserrat"/>
          <w:b/>
          <w:sz w:val="20"/>
          <w:szCs w:val="20"/>
          <w:lang w:val="mi-NZ"/>
        </w:rPr>
      </w:pPr>
      <w:r w:rsidRPr="003206D6">
        <w:rPr>
          <w:rFonts w:ascii="Montserrat" w:hAnsi="Montserrat"/>
          <w:b/>
          <w:sz w:val="20"/>
          <w:szCs w:val="20"/>
          <w:lang w:val="mi-NZ"/>
        </w:rPr>
        <w:t>Faleata Sports Complex</w:t>
      </w:r>
      <w:r w:rsidRPr="003206D6">
        <w:rPr>
          <w:rFonts w:ascii="Montserrat" w:hAnsi="Montserrat"/>
          <w:b/>
          <w:sz w:val="20"/>
          <w:szCs w:val="20"/>
          <w:lang w:val="mi-NZ"/>
        </w:rPr>
        <w:tab/>
      </w:r>
      <w:r w:rsidRPr="003206D6">
        <w:rPr>
          <w:rFonts w:ascii="Montserrat" w:hAnsi="Montserrat"/>
          <w:b/>
          <w:sz w:val="20"/>
          <w:szCs w:val="20"/>
          <w:lang w:val="mi-NZ"/>
        </w:rPr>
        <w:tab/>
      </w:r>
    </w:p>
    <w:p w:rsidR="00BF0381" w:rsidRPr="003206D6" w:rsidRDefault="00BF0381" w:rsidP="00BF0381">
      <w:pPr>
        <w:pStyle w:val="Header"/>
        <w:rPr>
          <w:rFonts w:ascii="Montserrat" w:hAnsi="Montserrat"/>
          <w:b/>
          <w:sz w:val="20"/>
          <w:szCs w:val="20"/>
          <w:lang w:val="mi-NZ"/>
        </w:rPr>
      </w:pPr>
      <w:r w:rsidRPr="003206D6">
        <w:rPr>
          <w:rFonts w:ascii="Montserrat" w:hAnsi="Montserrat"/>
          <w:b/>
          <w:sz w:val="20"/>
          <w:szCs w:val="20"/>
          <w:lang w:val="mi-NZ"/>
        </w:rPr>
        <w:t>Tuanaimato</w:t>
      </w:r>
    </w:p>
    <w:p w:rsidR="00BF0381" w:rsidRPr="003206D6" w:rsidRDefault="00BF0381" w:rsidP="00BF0381">
      <w:pPr>
        <w:pStyle w:val="Header"/>
        <w:rPr>
          <w:rFonts w:ascii="Montserrat" w:hAnsi="Montserrat"/>
          <w:b/>
          <w:sz w:val="20"/>
          <w:szCs w:val="20"/>
          <w:lang w:val="mi-NZ"/>
        </w:rPr>
      </w:pPr>
      <w:r w:rsidRPr="003206D6">
        <w:rPr>
          <w:rFonts w:ascii="Montserrat" w:hAnsi="Montserrat"/>
          <w:b/>
          <w:sz w:val="20"/>
          <w:szCs w:val="20"/>
          <w:lang w:val="mi-NZ"/>
        </w:rPr>
        <w:t xml:space="preserve">Email: </w:t>
      </w:r>
      <w:hyperlink r:id="rId8" w:history="1">
        <w:r w:rsidRPr="003206D6">
          <w:rPr>
            <w:rStyle w:val="Hyperlink"/>
            <w:rFonts w:ascii="Montserrat" w:hAnsi="Montserrat"/>
            <w:b/>
            <w:sz w:val="20"/>
            <w:szCs w:val="20"/>
            <w:lang w:val="mi-NZ"/>
          </w:rPr>
          <w:t>info@samoa2019.ws</w:t>
        </w:r>
      </w:hyperlink>
      <w:r w:rsidRPr="003206D6">
        <w:rPr>
          <w:rFonts w:ascii="Montserrat" w:hAnsi="Montserrat"/>
          <w:b/>
          <w:sz w:val="20"/>
          <w:szCs w:val="20"/>
          <w:lang w:val="mi-NZ"/>
        </w:rPr>
        <w:t xml:space="preserve">  </w:t>
      </w:r>
    </w:p>
    <w:p w:rsidR="00BF0381" w:rsidRPr="003206D6" w:rsidRDefault="00BF0381" w:rsidP="00BF0381">
      <w:pPr>
        <w:tabs>
          <w:tab w:val="left" w:pos="3285"/>
        </w:tabs>
        <w:rPr>
          <w:rFonts w:ascii="Montserrat" w:hAnsi="Montserrat" w:cs="Times New Roman"/>
          <w:b/>
          <w:lang w:val="mi-NZ"/>
        </w:rPr>
      </w:pPr>
    </w:p>
    <w:p w:rsidR="00BF0381" w:rsidRPr="00DC08B5" w:rsidRDefault="00CF2DAB" w:rsidP="00BF0381">
      <w:pPr>
        <w:tabs>
          <w:tab w:val="left" w:pos="3285"/>
        </w:tabs>
        <w:rPr>
          <w:rFonts w:asciiTheme="majorHAnsi" w:hAnsiTheme="majorHAnsi"/>
        </w:rPr>
      </w:pPr>
      <w:r>
        <w:rPr>
          <w:rFonts w:asciiTheme="majorHAnsi" w:hAnsiTheme="majorHAnsi"/>
        </w:rPr>
        <w:t>25</w:t>
      </w:r>
      <w:bookmarkStart w:id="0" w:name="_GoBack"/>
      <w:bookmarkEnd w:id="0"/>
      <w:r w:rsidR="00BF0381">
        <w:rPr>
          <w:rFonts w:asciiTheme="majorHAnsi" w:hAnsiTheme="majorHAnsi"/>
        </w:rPr>
        <w:t xml:space="preserve"> January 2019</w:t>
      </w:r>
    </w:p>
    <w:p w:rsidR="00BF0381" w:rsidRDefault="00BF0381" w:rsidP="00BF0381">
      <w:pPr>
        <w:tabs>
          <w:tab w:val="left" w:pos="3285"/>
        </w:tabs>
        <w:jc w:val="center"/>
        <w:rPr>
          <w:rFonts w:asciiTheme="majorHAnsi" w:hAnsiTheme="majorHAnsi"/>
        </w:rPr>
      </w:pPr>
    </w:p>
    <w:p w:rsidR="00BF0381" w:rsidRDefault="00BF0381" w:rsidP="00BF0381">
      <w:pPr>
        <w:tabs>
          <w:tab w:val="left" w:pos="3285"/>
        </w:tabs>
        <w:jc w:val="center"/>
        <w:rPr>
          <w:rFonts w:asciiTheme="majorHAnsi" w:hAnsiTheme="majorHAnsi"/>
        </w:rPr>
      </w:pPr>
      <w:r w:rsidRPr="00DC08B5">
        <w:rPr>
          <w:rFonts w:asciiTheme="majorHAnsi" w:hAnsiTheme="majorHAnsi"/>
        </w:rPr>
        <w:t>Media Release</w:t>
      </w:r>
    </w:p>
    <w:p w:rsidR="008F223D" w:rsidRPr="00DC08B5" w:rsidRDefault="008F223D" w:rsidP="00BF0381">
      <w:pPr>
        <w:tabs>
          <w:tab w:val="left" w:pos="3285"/>
        </w:tabs>
        <w:jc w:val="center"/>
        <w:rPr>
          <w:rFonts w:asciiTheme="majorHAnsi" w:hAnsiTheme="majorHAnsi"/>
        </w:rPr>
      </w:pPr>
    </w:p>
    <w:p w:rsidR="00BF0381" w:rsidRDefault="008F223D" w:rsidP="00974460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val="en-NZ" w:eastAsia="en-NZ"/>
        </w:rPr>
        <w:drawing>
          <wp:inline distT="0" distB="0" distL="0" distR="0">
            <wp:extent cx="5727700" cy="3817639"/>
            <wp:effectExtent l="0" t="0" r="6350" b="0"/>
            <wp:docPr id="1" name="Picture 1" descr="C:\Users\dikaiosune.tamaalii\Documents\WORKING FOLDER\PACIFIC GAMES\Pictures\AIC Sig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kaiosune.tamaalii\Documents\WORKING FOLDER\PACIFIC GAMES\Pictures\AIC Sign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1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3D" w:rsidRPr="008F223D" w:rsidRDefault="008F223D" w:rsidP="00974460">
      <w:pPr>
        <w:pStyle w:val="NoSpacing"/>
        <w:jc w:val="both"/>
        <w:rPr>
          <w:rFonts w:asciiTheme="majorHAnsi" w:hAnsiTheme="majorHAnsi"/>
          <w:i/>
          <w:color w:val="A6A6A6" w:themeColor="background1" w:themeShade="A6"/>
          <w:sz w:val="24"/>
          <w:szCs w:val="24"/>
        </w:rPr>
      </w:pPr>
      <w:r>
        <w:rPr>
          <w:rFonts w:asciiTheme="majorHAnsi" w:hAnsiTheme="majorHAnsi"/>
          <w:i/>
          <w:color w:val="A6A6A6" w:themeColor="background1" w:themeShade="A6"/>
          <w:sz w:val="24"/>
          <w:szCs w:val="24"/>
        </w:rPr>
        <w:t xml:space="preserve">Chairman of the Pacific Games Committee and Minister of Education Sports &amp; Culture, Loau Solamalemalo Keneti Sio together with </w:t>
      </w:r>
      <w:r w:rsidRPr="008F223D">
        <w:rPr>
          <w:rFonts w:asciiTheme="majorHAnsi" w:hAnsiTheme="majorHAnsi"/>
          <w:i/>
          <w:color w:val="A6A6A6" w:themeColor="background1" w:themeShade="A6"/>
          <w:sz w:val="24"/>
          <w:szCs w:val="24"/>
        </w:rPr>
        <w:t>Lutuiloa Vaiula Sialaoa-Solomona</w:t>
      </w:r>
      <w:r>
        <w:rPr>
          <w:rFonts w:asciiTheme="majorHAnsi" w:hAnsiTheme="majorHAnsi"/>
          <w:i/>
          <w:color w:val="A6A6A6" w:themeColor="background1" w:themeShade="A6"/>
          <w:sz w:val="24"/>
          <w:szCs w:val="24"/>
        </w:rPr>
        <w:t>, CEO of Apia Insurance Company at the sponsorship signing this afternoon.</w:t>
      </w:r>
    </w:p>
    <w:p w:rsidR="008F223D" w:rsidRDefault="008F223D" w:rsidP="00974460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</w:p>
    <w:p w:rsidR="00974460" w:rsidRPr="002F2EA1" w:rsidRDefault="00974460" w:rsidP="00974460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Apia Insurance </w:t>
      </w:r>
      <w:r w:rsidR="00A037A2">
        <w:rPr>
          <w:rFonts w:asciiTheme="majorHAnsi" w:hAnsiTheme="majorHAnsi"/>
          <w:b/>
          <w:sz w:val="24"/>
          <w:szCs w:val="24"/>
        </w:rPr>
        <w:t>Company</w:t>
      </w:r>
      <w:r>
        <w:rPr>
          <w:rFonts w:asciiTheme="majorHAnsi" w:hAnsiTheme="majorHAnsi"/>
          <w:b/>
          <w:sz w:val="24"/>
          <w:szCs w:val="24"/>
        </w:rPr>
        <w:t xml:space="preserve"> joins as </w:t>
      </w:r>
      <w:r w:rsidRPr="002F2EA1">
        <w:rPr>
          <w:rFonts w:asciiTheme="majorHAnsi" w:hAnsiTheme="majorHAnsi"/>
          <w:b/>
          <w:sz w:val="24"/>
          <w:szCs w:val="24"/>
        </w:rPr>
        <w:t>Silver Sponsor for Pacific Games 2019</w:t>
      </w:r>
    </w:p>
    <w:p w:rsidR="00974460" w:rsidRPr="00F746C3" w:rsidRDefault="00974460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974460" w:rsidRDefault="00974460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(PACIFIC GAMES OFFICE); The Pacific Games Office is pleased to announce that Apia Insurance </w:t>
      </w:r>
      <w:r w:rsidR="00A037A2">
        <w:rPr>
          <w:rFonts w:asciiTheme="majorHAnsi" w:hAnsiTheme="majorHAnsi"/>
          <w:sz w:val="24"/>
          <w:szCs w:val="24"/>
        </w:rPr>
        <w:t>Company</w:t>
      </w:r>
      <w:r>
        <w:rPr>
          <w:rFonts w:asciiTheme="majorHAnsi" w:hAnsiTheme="majorHAnsi"/>
          <w:sz w:val="24"/>
          <w:szCs w:val="24"/>
        </w:rPr>
        <w:t xml:space="preserve"> has joined the family of Sponsors as the Silver Sponsor supporting the Pacific Games next year.</w:t>
      </w:r>
    </w:p>
    <w:p w:rsidR="00A037A2" w:rsidRDefault="00A037A2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A037A2" w:rsidRDefault="00A037A2" w:rsidP="00A037A2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Apia Insurance Company Limited has served the people of Samoa for more than a decade through providing fire and general insurance products for homes, businesses, vehicle, travel and property for more than 2,000 customers.  It is a private and locally owned and managed company, with another branch in American Samoa as well as a sister company – Apia Finance offering small loans to customers and bridging finances to small businesses.</w:t>
      </w:r>
    </w:p>
    <w:p w:rsidR="00974460" w:rsidRDefault="00974460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9B0276" w:rsidRDefault="00974460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="0088384A">
        <w:rPr>
          <w:rFonts w:asciiTheme="majorHAnsi" w:hAnsiTheme="majorHAnsi"/>
          <w:sz w:val="24"/>
          <w:szCs w:val="24"/>
        </w:rPr>
        <w:t xml:space="preserve">On behalf of the Government of Samoa, Chairman and Directors for the Pacific Games, I would like to extend our heartfelt gratitude to Apia Insurance </w:t>
      </w:r>
      <w:r w:rsidR="00A037A2">
        <w:rPr>
          <w:rFonts w:asciiTheme="majorHAnsi" w:hAnsiTheme="majorHAnsi"/>
          <w:sz w:val="24"/>
          <w:szCs w:val="24"/>
        </w:rPr>
        <w:t>Company</w:t>
      </w:r>
      <w:r w:rsidR="0088384A">
        <w:rPr>
          <w:rFonts w:asciiTheme="majorHAnsi" w:hAnsiTheme="majorHAnsi"/>
          <w:sz w:val="24"/>
          <w:szCs w:val="24"/>
        </w:rPr>
        <w:t xml:space="preserve">’s Management and staff for your </w:t>
      </w:r>
      <w:r w:rsidR="00447723">
        <w:rPr>
          <w:rFonts w:asciiTheme="majorHAnsi" w:hAnsiTheme="majorHAnsi"/>
          <w:sz w:val="24"/>
          <w:szCs w:val="24"/>
        </w:rPr>
        <w:t>kind donation</w:t>
      </w:r>
      <w:r w:rsidR="0088384A">
        <w:rPr>
          <w:rFonts w:asciiTheme="majorHAnsi" w:hAnsiTheme="majorHAnsi"/>
          <w:sz w:val="24"/>
          <w:szCs w:val="24"/>
        </w:rPr>
        <w:t>.  It is with great pleasure that I</w:t>
      </w:r>
      <w:r>
        <w:rPr>
          <w:rFonts w:asciiTheme="majorHAnsi" w:hAnsiTheme="majorHAnsi"/>
          <w:sz w:val="24"/>
          <w:szCs w:val="24"/>
        </w:rPr>
        <w:t xml:space="preserve"> announce </w:t>
      </w:r>
      <w:r w:rsidR="00447723">
        <w:rPr>
          <w:rFonts w:asciiTheme="majorHAnsi" w:hAnsiTheme="majorHAnsi"/>
          <w:sz w:val="24"/>
          <w:szCs w:val="24"/>
        </w:rPr>
        <w:t xml:space="preserve">that </w:t>
      </w:r>
      <w:r w:rsidR="008C3F90">
        <w:rPr>
          <w:rFonts w:asciiTheme="majorHAnsi" w:hAnsiTheme="majorHAnsi"/>
          <w:sz w:val="24"/>
          <w:szCs w:val="24"/>
        </w:rPr>
        <w:t xml:space="preserve">Apia </w:t>
      </w:r>
      <w:r w:rsidR="008C3F90">
        <w:rPr>
          <w:rFonts w:asciiTheme="majorHAnsi" w:hAnsiTheme="majorHAnsi"/>
          <w:sz w:val="24"/>
          <w:szCs w:val="24"/>
        </w:rPr>
        <w:lastRenderedPageBreak/>
        <w:t xml:space="preserve">Insurance </w:t>
      </w:r>
      <w:r w:rsidR="00447723">
        <w:rPr>
          <w:rFonts w:asciiTheme="majorHAnsi" w:hAnsiTheme="majorHAnsi"/>
          <w:sz w:val="24"/>
          <w:szCs w:val="24"/>
        </w:rPr>
        <w:t>has so kindly joined</w:t>
      </w:r>
      <w:r w:rsidR="009B0276">
        <w:rPr>
          <w:rFonts w:asciiTheme="majorHAnsi" w:hAnsiTheme="majorHAnsi"/>
          <w:sz w:val="24"/>
          <w:szCs w:val="24"/>
        </w:rPr>
        <w:t xml:space="preserve"> us as a Silver Sponsor</w:t>
      </w:r>
      <w:r w:rsidR="00447723">
        <w:rPr>
          <w:rFonts w:asciiTheme="majorHAnsi" w:hAnsiTheme="majorHAnsi"/>
          <w:sz w:val="24"/>
          <w:szCs w:val="24"/>
        </w:rPr>
        <w:t xml:space="preserve"> for the 2019 Pacific Games.  I would like to acknowledge that their contribution</w:t>
      </w:r>
      <w:r w:rsidR="009B0276">
        <w:rPr>
          <w:rFonts w:asciiTheme="majorHAnsi" w:hAnsiTheme="majorHAnsi"/>
          <w:sz w:val="24"/>
          <w:szCs w:val="24"/>
        </w:rPr>
        <w:t xml:space="preserve"> continues to lift the progress of the Games preparations in a positive direction</w:t>
      </w:r>
      <w:r w:rsidR="00147F79">
        <w:rPr>
          <w:rFonts w:asciiTheme="majorHAnsi" w:hAnsiTheme="majorHAnsi"/>
          <w:sz w:val="24"/>
          <w:szCs w:val="24"/>
        </w:rPr>
        <w:t xml:space="preserve"> and we are extremely grateful for that</w:t>
      </w:r>
      <w:r w:rsidR="0093128B">
        <w:rPr>
          <w:rFonts w:asciiTheme="majorHAnsi" w:hAnsiTheme="majorHAnsi"/>
          <w:sz w:val="24"/>
          <w:szCs w:val="24"/>
        </w:rPr>
        <w:t>,” s</w:t>
      </w:r>
      <w:r w:rsidR="009B0276">
        <w:rPr>
          <w:rFonts w:asciiTheme="majorHAnsi" w:hAnsiTheme="majorHAnsi"/>
          <w:sz w:val="24"/>
          <w:szCs w:val="24"/>
        </w:rPr>
        <w:t xml:space="preserve">aid </w:t>
      </w:r>
      <w:r w:rsidR="00F823A0">
        <w:rPr>
          <w:rFonts w:asciiTheme="majorHAnsi" w:hAnsiTheme="majorHAnsi"/>
          <w:sz w:val="24"/>
          <w:szCs w:val="24"/>
        </w:rPr>
        <w:t>Loau Solamalemalo Keneti Sio</w:t>
      </w:r>
      <w:r w:rsidR="009B0276">
        <w:rPr>
          <w:rFonts w:asciiTheme="majorHAnsi" w:hAnsiTheme="majorHAnsi"/>
          <w:sz w:val="24"/>
          <w:szCs w:val="24"/>
        </w:rPr>
        <w:t xml:space="preserve">, </w:t>
      </w:r>
      <w:r w:rsidR="00F823A0">
        <w:rPr>
          <w:rFonts w:asciiTheme="majorHAnsi" w:hAnsiTheme="majorHAnsi"/>
          <w:sz w:val="24"/>
          <w:szCs w:val="24"/>
        </w:rPr>
        <w:t>Minister of Education, Sports &amp; Culture and Chairman of the</w:t>
      </w:r>
      <w:r w:rsidR="009B0276">
        <w:rPr>
          <w:rFonts w:asciiTheme="majorHAnsi" w:hAnsiTheme="majorHAnsi"/>
          <w:sz w:val="24"/>
          <w:szCs w:val="24"/>
        </w:rPr>
        <w:t xml:space="preserve"> Pacific Games </w:t>
      </w:r>
      <w:r w:rsidR="00F823A0">
        <w:rPr>
          <w:rFonts w:asciiTheme="majorHAnsi" w:hAnsiTheme="majorHAnsi"/>
          <w:sz w:val="24"/>
          <w:szCs w:val="24"/>
        </w:rPr>
        <w:t>Organizing Committee.</w:t>
      </w:r>
    </w:p>
    <w:p w:rsidR="00974460" w:rsidRDefault="00974460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F823A0" w:rsidRDefault="00CC66F1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Chief Executive Officer</w:t>
      </w:r>
      <w:r w:rsidR="00F823A0">
        <w:rPr>
          <w:rFonts w:asciiTheme="majorHAnsi" w:hAnsiTheme="majorHAnsi"/>
          <w:sz w:val="24"/>
          <w:szCs w:val="24"/>
        </w:rPr>
        <w:t xml:space="preserve"> of Apia Insurance Company (AIC)</w:t>
      </w:r>
      <w:r w:rsidR="008F223D">
        <w:rPr>
          <w:rFonts w:asciiTheme="majorHAnsi" w:hAnsiTheme="majorHAnsi"/>
          <w:sz w:val="24"/>
          <w:szCs w:val="24"/>
        </w:rPr>
        <w:t>,</w:t>
      </w:r>
      <w:r w:rsidR="00F823A0">
        <w:rPr>
          <w:rFonts w:asciiTheme="majorHAnsi" w:hAnsiTheme="majorHAnsi"/>
          <w:sz w:val="24"/>
          <w:szCs w:val="24"/>
        </w:rPr>
        <w:t xml:space="preserve"> </w:t>
      </w:r>
      <w:r w:rsidR="00763C05">
        <w:rPr>
          <w:rFonts w:asciiTheme="majorHAnsi" w:hAnsiTheme="majorHAnsi"/>
          <w:sz w:val="24"/>
          <w:szCs w:val="24"/>
        </w:rPr>
        <w:t xml:space="preserve">Lutuiloa Vaiula </w:t>
      </w:r>
      <w:r>
        <w:rPr>
          <w:rFonts w:asciiTheme="majorHAnsi" w:hAnsiTheme="majorHAnsi"/>
          <w:sz w:val="24"/>
          <w:szCs w:val="24"/>
        </w:rPr>
        <w:t>Sialaoa-</w:t>
      </w:r>
      <w:r w:rsidR="00763C05">
        <w:rPr>
          <w:rFonts w:asciiTheme="majorHAnsi" w:hAnsiTheme="majorHAnsi"/>
          <w:sz w:val="24"/>
          <w:szCs w:val="24"/>
        </w:rPr>
        <w:t>Solomona</w:t>
      </w:r>
      <w:r w:rsidR="00F823A0">
        <w:rPr>
          <w:rFonts w:asciiTheme="majorHAnsi" w:hAnsiTheme="majorHAnsi"/>
          <w:sz w:val="24"/>
          <w:szCs w:val="24"/>
        </w:rPr>
        <w:t xml:space="preserve"> spoke on behalf of the Chairman and Executive members of AIC’s Board of Directors </w:t>
      </w:r>
      <w:r w:rsidR="008A4688">
        <w:rPr>
          <w:rFonts w:asciiTheme="majorHAnsi" w:hAnsiTheme="majorHAnsi"/>
          <w:sz w:val="24"/>
          <w:szCs w:val="24"/>
        </w:rPr>
        <w:t>before handing over the ST$200,000 cheque to the Chairman of the Pacific Games Committee.</w:t>
      </w:r>
    </w:p>
    <w:p w:rsidR="008A4688" w:rsidRDefault="008A4688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974460" w:rsidRPr="00F823A0" w:rsidRDefault="00F823A0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="008A4688">
        <w:rPr>
          <w:rFonts w:asciiTheme="majorHAnsi" w:hAnsiTheme="majorHAnsi"/>
          <w:sz w:val="24"/>
          <w:szCs w:val="24"/>
        </w:rPr>
        <w:t>We are extremely delighted to be able to lend a helping hand to the Government of Samoa through the Honorable Minister, Loau Solamalemalo Keneti Sio and the Pacific Games Office</w:t>
      </w:r>
      <w:r w:rsidR="000014D2">
        <w:rPr>
          <w:rFonts w:asciiTheme="majorHAnsi" w:hAnsiTheme="majorHAnsi"/>
          <w:sz w:val="24"/>
          <w:szCs w:val="24"/>
        </w:rPr>
        <w:t xml:space="preserve"> as Samoa prepares herself </w:t>
      </w:r>
      <w:r w:rsidR="008A4688">
        <w:rPr>
          <w:rFonts w:asciiTheme="majorHAnsi" w:hAnsiTheme="majorHAnsi"/>
          <w:sz w:val="24"/>
          <w:szCs w:val="24"/>
        </w:rPr>
        <w:t xml:space="preserve">to host the Pacific Island Nations for the Pacific Games this year.  </w:t>
      </w:r>
      <w:r w:rsidR="000014D2">
        <w:rPr>
          <w:rFonts w:asciiTheme="majorHAnsi" w:hAnsiTheme="majorHAnsi"/>
          <w:sz w:val="24"/>
          <w:szCs w:val="24"/>
        </w:rPr>
        <w:t xml:space="preserve">Apia Insurance Company is happy to be on board to support with the games </w:t>
      </w:r>
      <w:r w:rsidR="008A4688">
        <w:rPr>
          <w:rFonts w:asciiTheme="majorHAnsi" w:hAnsiTheme="majorHAnsi"/>
          <w:sz w:val="24"/>
          <w:szCs w:val="24"/>
        </w:rPr>
        <w:t>because I know</w:t>
      </w:r>
      <w:r w:rsidR="000014D2">
        <w:rPr>
          <w:rFonts w:asciiTheme="majorHAnsi" w:hAnsiTheme="majorHAnsi"/>
          <w:sz w:val="24"/>
          <w:szCs w:val="24"/>
        </w:rPr>
        <w:t xml:space="preserve"> and understand that</w:t>
      </w:r>
      <w:r w:rsidR="008A4688">
        <w:rPr>
          <w:rFonts w:asciiTheme="majorHAnsi" w:hAnsiTheme="majorHAnsi"/>
          <w:sz w:val="24"/>
          <w:szCs w:val="24"/>
        </w:rPr>
        <w:t xml:space="preserve"> it is not an easy task.  </w:t>
      </w:r>
      <w:r w:rsidR="000014D2">
        <w:rPr>
          <w:rFonts w:asciiTheme="majorHAnsi" w:hAnsiTheme="majorHAnsi"/>
          <w:sz w:val="24"/>
          <w:szCs w:val="24"/>
        </w:rPr>
        <w:t>Wishing you the</w:t>
      </w:r>
      <w:r w:rsidR="005A134D">
        <w:rPr>
          <w:rFonts w:asciiTheme="majorHAnsi" w:hAnsiTheme="majorHAnsi"/>
          <w:sz w:val="24"/>
          <w:szCs w:val="24"/>
        </w:rPr>
        <w:t xml:space="preserve"> very b</w:t>
      </w:r>
      <w:r w:rsidR="000014D2">
        <w:rPr>
          <w:rFonts w:asciiTheme="majorHAnsi" w:hAnsiTheme="majorHAnsi"/>
          <w:sz w:val="24"/>
          <w:szCs w:val="24"/>
        </w:rPr>
        <w:t>est and m</w:t>
      </w:r>
      <w:r w:rsidR="008A4688">
        <w:rPr>
          <w:rFonts w:asciiTheme="majorHAnsi" w:hAnsiTheme="majorHAnsi"/>
          <w:sz w:val="24"/>
          <w:szCs w:val="24"/>
        </w:rPr>
        <w:t>ay God bless all the preparations for the upcoming Games.”</w:t>
      </w:r>
    </w:p>
    <w:p w:rsidR="00A037A2" w:rsidRDefault="00A037A2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974460" w:rsidRPr="004C26C9" w:rsidRDefault="00974460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sponsorship deal is valued at $200,000 and </w:t>
      </w:r>
      <w:r w:rsidR="00F51469">
        <w:rPr>
          <w:rFonts w:asciiTheme="majorHAnsi" w:hAnsiTheme="majorHAnsi"/>
          <w:sz w:val="24"/>
          <w:szCs w:val="24"/>
        </w:rPr>
        <w:t>continues to outline</w:t>
      </w:r>
      <w:r w:rsidRPr="004C26C9">
        <w:rPr>
          <w:rFonts w:asciiTheme="majorHAnsi" w:hAnsiTheme="majorHAnsi"/>
          <w:sz w:val="24"/>
          <w:szCs w:val="24"/>
        </w:rPr>
        <w:t xml:space="preserve"> the success of an extensive sponsorship strategy set up by the Pacific Games Office for the Pacific Region’s largest quadrennial games.</w:t>
      </w:r>
    </w:p>
    <w:p w:rsidR="00974460" w:rsidRDefault="00974460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974460" w:rsidRDefault="00974460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EF4DC3">
        <w:rPr>
          <w:rFonts w:asciiTheme="majorHAnsi" w:hAnsiTheme="majorHAnsi"/>
          <w:sz w:val="24"/>
          <w:szCs w:val="24"/>
        </w:rPr>
        <w:t xml:space="preserve">The Pacific Games Office </w:t>
      </w:r>
      <w:r w:rsidR="00F51469">
        <w:rPr>
          <w:rFonts w:asciiTheme="majorHAnsi" w:hAnsiTheme="majorHAnsi"/>
          <w:sz w:val="24"/>
          <w:szCs w:val="24"/>
        </w:rPr>
        <w:t>is</w:t>
      </w:r>
      <w:r w:rsidRPr="00EF4DC3">
        <w:rPr>
          <w:rFonts w:asciiTheme="majorHAnsi" w:hAnsiTheme="majorHAnsi"/>
          <w:sz w:val="24"/>
          <w:szCs w:val="24"/>
        </w:rPr>
        <w:t xml:space="preserve"> the key focal point for all matters relating to </w:t>
      </w:r>
      <w:r>
        <w:rPr>
          <w:rFonts w:asciiTheme="majorHAnsi" w:hAnsiTheme="majorHAnsi"/>
          <w:sz w:val="24"/>
          <w:szCs w:val="24"/>
        </w:rPr>
        <w:t>Samoa 2019 and continues to work</w:t>
      </w:r>
      <w:r w:rsidRPr="00EF4DC3">
        <w:rPr>
          <w:rFonts w:asciiTheme="majorHAnsi" w:hAnsiTheme="majorHAnsi"/>
          <w:sz w:val="24"/>
          <w:szCs w:val="24"/>
        </w:rPr>
        <w:t xml:space="preserve"> alongside </w:t>
      </w:r>
      <w:r>
        <w:rPr>
          <w:rFonts w:asciiTheme="majorHAnsi" w:hAnsiTheme="majorHAnsi"/>
          <w:sz w:val="24"/>
          <w:szCs w:val="24"/>
        </w:rPr>
        <w:t xml:space="preserve">the Organising Committee </w:t>
      </w:r>
      <w:r w:rsidRPr="00EF4DC3">
        <w:rPr>
          <w:rFonts w:asciiTheme="majorHAnsi" w:hAnsiTheme="majorHAnsi"/>
          <w:sz w:val="24"/>
          <w:szCs w:val="24"/>
        </w:rPr>
        <w:t xml:space="preserve">Directors to ensure a successful Pacific </w:t>
      </w:r>
      <w:r>
        <w:rPr>
          <w:rFonts w:asciiTheme="majorHAnsi" w:hAnsiTheme="majorHAnsi"/>
          <w:sz w:val="24"/>
          <w:szCs w:val="24"/>
        </w:rPr>
        <w:t xml:space="preserve">Games </w:t>
      </w:r>
      <w:r w:rsidR="004168B8">
        <w:rPr>
          <w:rFonts w:asciiTheme="majorHAnsi" w:hAnsiTheme="majorHAnsi"/>
          <w:sz w:val="24"/>
          <w:szCs w:val="24"/>
        </w:rPr>
        <w:t>this year.</w:t>
      </w:r>
    </w:p>
    <w:p w:rsidR="00974460" w:rsidRPr="00EF4DC3" w:rsidRDefault="00974460" w:rsidP="0097446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974460" w:rsidRPr="00E42780" w:rsidRDefault="00974460" w:rsidP="00974460">
      <w:pPr>
        <w:rPr>
          <w:rFonts w:ascii="Montserrat" w:eastAsia="Times New Roman" w:hAnsi="Montserrat" w:cs="Times New Roman"/>
        </w:rPr>
      </w:pPr>
    </w:p>
    <w:p w:rsidR="00974460" w:rsidRPr="00E42780" w:rsidRDefault="00974460" w:rsidP="00974460">
      <w:pPr>
        <w:spacing w:line="276" w:lineRule="auto"/>
        <w:rPr>
          <w:rFonts w:asciiTheme="majorHAnsi" w:hAnsiTheme="majorHAnsi"/>
        </w:rPr>
      </w:pPr>
      <w:r w:rsidRPr="00E42780">
        <w:rPr>
          <w:rFonts w:asciiTheme="majorHAnsi" w:hAnsiTheme="majorHAnsi"/>
        </w:rPr>
        <w:t>------- ENDS --------</w:t>
      </w:r>
    </w:p>
    <w:p w:rsidR="00974460" w:rsidRPr="00E42780" w:rsidRDefault="00974460" w:rsidP="00974460">
      <w:pPr>
        <w:spacing w:line="276" w:lineRule="auto"/>
        <w:rPr>
          <w:rFonts w:asciiTheme="majorHAnsi" w:hAnsiTheme="majorHAnsi"/>
        </w:rPr>
      </w:pPr>
    </w:p>
    <w:p w:rsidR="00974460" w:rsidRPr="00E42780" w:rsidRDefault="00974460" w:rsidP="00974460">
      <w:pPr>
        <w:spacing w:line="276" w:lineRule="auto"/>
        <w:rPr>
          <w:rFonts w:asciiTheme="majorHAnsi" w:hAnsiTheme="majorHAnsi"/>
        </w:rPr>
      </w:pPr>
      <w:r w:rsidRPr="00E42780">
        <w:rPr>
          <w:rFonts w:asciiTheme="majorHAnsi" w:hAnsiTheme="majorHAnsi"/>
        </w:rPr>
        <w:t>For more information contact:</w:t>
      </w:r>
    </w:p>
    <w:p w:rsidR="00974460" w:rsidRPr="00E42780" w:rsidRDefault="00886322" w:rsidP="00974460">
      <w:pPr>
        <w:spacing w:line="276" w:lineRule="auto"/>
        <w:rPr>
          <w:rFonts w:asciiTheme="majorHAnsi" w:hAnsiTheme="majorHAnsi"/>
        </w:rPr>
      </w:pPr>
      <w:hyperlink r:id="rId10" w:history="1">
        <w:r w:rsidR="00974460" w:rsidRPr="00E42780">
          <w:rPr>
            <w:rStyle w:val="Hyperlink"/>
            <w:rFonts w:asciiTheme="majorHAnsi" w:hAnsiTheme="majorHAnsi"/>
          </w:rPr>
          <w:t>media@samoa2019.ws</w:t>
        </w:r>
      </w:hyperlink>
      <w:r w:rsidR="00974460" w:rsidRPr="00E42780">
        <w:rPr>
          <w:rFonts w:asciiTheme="majorHAnsi" w:hAnsiTheme="majorHAnsi"/>
        </w:rPr>
        <w:t xml:space="preserve"> / +685 23843 or 7633848</w:t>
      </w:r>
    </w:p>
    <w:p w:rsidR="00974460" w:rsidRPr="003206D6" w:rsidRDefault="00974460" w:rsidP="00974460">
      <w:pPr>
        <w:spacing w:line="276" w:lineRule="auto"/>
        <w:rPr>
          <w:rFonts w:ascii="Montserrat" w:hAnsi="Montserrat"/>
          <w:sz w:val="22"/>
          <w:szCs w:val="22"/>
        </w:rPr>
      </w:pPr>
    </w:p>
    <w:p w:rsidR="00B019A8" w:rsidRDefault="00886322"/>
    <w:sectPr w:rsidR="00B019A8" w:rsidSect="009C15AA">
      <w:headerReference w:type="default" r:id="rId11"/>
      <w:pgSz w:w="11900" w:h="16820"/>
      <w:pgMar w:top="1135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22" w:rsidRDefault="00886322">
      <w:r>
        <w:separator/>
      </w:r>
    </w:p>
  </w:endnote>
  <w:endnote w:type="continuationSeparator" w:id="0">
    <w:p w:rsidR="00886322" w:rsidRDefault="0088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22" w:rsidRDefault="00886322">
      <w:r>
        <w:separator/>
      </w:r>
    </w:p>
  </w:footnote>
  <w:footnote w:type="continuationSeparator" w:id="0">
    <w:p w:rsidR="00886322" w:rsidRDefault="00886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DA3" w:rsidRDefault="00886322" w:rsidP="00CE3ECD">
    <w:pPr>
      <w:pStyle w:val="Header"/>
      <w:tabs>
        <w:tab w:val="clear" w:pos="4513"/>
        <w:tab w:val="clear" w:pos="9026"/>
        <w:tab w:val="left" w:pos="7890"/>
      </w:tabs>
      <w:rPr>
        <w:lang w:val="mi-NZ"/>
      </w:rPr>
    </w:pPr>
  </w:p>
  <w:p w:rsidR="00870DA3" w:rsidRDefault="00886322" w:rsidP="00663B4F">
    <w:pPr>
      <w:pStyle w:val="Header"/>
      <w:jc w:val="right"/>
      <w:rPr>
        <w:lang w:val="mi-NZ"/>
      </w:rPr>
    </w:pPr>
  </w:p>
  <w:p w:rsidR="00870DA3" w:rsidRPr="00965741" w:rsidRDefault="00886322" w:rsidP="00663B4F">
    <w:pPr>
      <w:pStyle w:val="Header"/>
      <w:jc w:val="right"/>
      <w:rPr>
        <w:lang w:val="mi-N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60"/>
    <w:rsid w:val="000014D2"/>
    <w:rsid w:val="000A2FC9"/>
    <w:rsid w:val="00147F79"/>
    <w:rsid w:val="002C336D"/>
    <w:rsid w:val="004168B8"/>
    <w:rsid w:val="00447723"/>
    <w:rsid w:val="005A134D"/>
    <w:rsid w:val="006444D7"/>
    <w:rsid w:val="00763C05"/>
    <w:rsid w:val="0088384A"/>
    <w:rsid w:val="00886322"/>
    <w:rsid w:val="008A4688"/>
    <w:rsid w:val="008C3F90"/>
    <w:rsid w:val="008F223D"/>
    <w:rsid w:val="0093128B"/>
    <w:rsid w:val="00974460"/>
    <w:rsid w:val="009B0276"/>
    <w:rsid w:val="00A037A2"/>
    <w:rsid w:val="00AB30AC"/>
    <w:rsid w:val="00B14076"/>
    <w:rsid w:val="00BB2A38"/>
    <w:rsid w:val="00BF0381"/>
    <w:rsid w:val="00CC66F1"/>
    <w:rsid w:val="00CF2DAB"/>
    <w:rsid w:val="00E0151C"/>
    <w:rsid w:val="00E25D00"/>
    <w:rsid w:val="00E37598"/>
    <w:rsid w:val="00EE01AD"/>
    <w:rsid w:val="00F51469"/>
    <w:rsid w:val="00F8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6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460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44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4460"/>
    <w:pPr>
      <w:spacing w:after="0" w:line="240" w:lineRule="auto"/>
    </w:pPr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BF0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381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3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6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460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44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4460"/>
    <w:pPr>
      <w:spacing w:after="0" w:line="240" w:lineRule="auto"/>
    </w:pPr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BF0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381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3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oa2019.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dia@samoa2019.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Dikaiosune A. Tamaalii</dc:creator>
  <cp:lastModifiedBy>Dikaiosune A. Tamaalii</cp:lastModifiedBy>
  <cp:revision>7</cp:revision>
  <dcterms:created xsi:type="dcterms:W3CDTF">2019-01-24T23:42:00Z</dcterms:created>
  <dcterms:modified xsi:type="dcterms:W3CDTF">2019-01-25T01:34:00Z</dcterms:modified>
</cp:coreProperties>
</file>